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E5" w:rsidRPr="00175AC8" w:rsidRDefault="002856B0" w:rsidP="002856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</w:rPr>
      </w:pPr>
      <w:bookmarkStart w:id="0" w:name="_GoBack"/>
      <w:bookmarkEnd w:id="0"/>
      <w:r w:rsidRPr="00175AC8">
        <w:rPr>
          <w:rFonts w:ascii="Times New Roman" w:hAnsi="Times New Roman"/>
          <w:b/>
          <w:sz w:val="24"/>
          <w:szCs w:val="15"/>
        </w:rPr>
        <w:t>WYMAGANIA</w:t>
      </w:r>
      <w:r w:rsidR="00F338E5" w:rsidRPr="00175AC8">
        <w:rPr>
          <w:rFonts w:ascii="Times New Roman" w:hAnsi="Times New Roman"/>
          <w:b/>
          <w:sz w:val="24"/>
          <w:szCs w:val="15"/>
        </w:rPr>
        <w:t xml:space="preserve"> W KLASIE I</w:t>
      </w:r>
    </w:p>
    <w:p w:rsidR="00F338E5" w:rsidRPr="00175AC8" w:rsidRDefault="002856B0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sz w:val="24"/>
          <w:szCs w:val="15"/>
        </w:rPr>
        <w:t>rok szkolny 2018/2019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 w:rsidRPr="00175AC8">
        <w:rPr>
          <w:rFonts w:ascii="Times New Roman" w:hAnsi="Times New Roman"/>
          <w:b/>
          <w:sz w:val="24"/>
          <w:szCs w:val="15"/>
          <w:u w:val="single"/>
        </w:rPr>
        <w:t>EDUKACJA POLONISTYCZNA</w:t>
      </w:r>
    </w:p>
    <w:p w:rsidR="00F338E5" w:rsidRPr="00175AC8" w:rsidRDefault="00F338E5" w:rsidP="00F338E5">
      <w:pPr>
        <w:widowControl w:val="0"/>
        <w:tabs>
          <w:tab w:val="center" w:pos="47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CZYTANIE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czyta głoskami, sylabami, popełnia liczne błędy w czytaniu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560" w:hanging="156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czyta sylabami, wyrazami, popełnia błędy w czytaniu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czyta zdaniami, popełnia błędy w czytaniu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czyta płynnie tekst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czyta płynnie i z ekspresją tekst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 xml:space="preserve">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CICHE CZYTANIE ZE ZROZUMIENIEM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– udziela błędnych odpowiedzi na pytania dotyczące tekstu, prawidłowe odpowiedzi zdarzają się rzadko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– potrafi odpowiedzieć tylko na niektóre pytania dotyczące tekstu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– potrafi prawidłowo odpowiedzieć na większość pytań dotyczących tekstu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  <w:u w:val="single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potrafi odpowiedzieć na prawie wszystkie pytania dotyczące tekstu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 xml:space="preserve">CELUJĄCY </w:t>
      </w:r>
      <w:r w:rsidRPr="00175AC8">
        <w:rPr>
          <w:rFonts w:ascii="Times New Roman" w:hAnsi="Times New Roman"/>
          <w:sz w:val="24"/>
          <w:szCs w:val="15"/>
        </w:rPr>
        <w:t>– potrafi odpowiedzieć na każde pytanie dotyczące tekst</w:t>
      </w:r>
      <w:r w:rsidR="00F10DDB">
        <w:rPr>
          <w:rFonts w:ascii="Times New Roman" w:hAnsi="Times New Roman"/>
          <w:sz w:val="24"/>
          <w:szCs w:val="15"/>
        </w:rPr>
        <w:t>u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PRZEPISYWANIE TEKSTÓW PISANYCH I DRUKOWANYCH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odwzorowuje litera po literze, nie zachowuje prawidłowego kształtu liter i ich połączeń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701" w:hanging="170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przepisując tekst popełnia błędy, ma problemy w zachowaniu prawidłowego kształtu liter</w:t>
      </w:r>
      <w:r w:rsidR="002856B0" w:rsidRPr="00175AC8">
        <w:rPr>
          <w:rFonts w:ascii="Times New Roman" w:hAnsi="Times New Roman"/>
          <w:sz w:val="24"/>
          <w:szCs w:val="15"/>
        </w:rPr>
        <w:t xml:space="preserve"> </w:t>
      </w:r>
      <w:r w:rsidRPr="00175AC8">
        <w:rPr>
          <w:rFonts w:ascii="Times New Roman" w:hAnsi="Times New Roman"/>
          <w:sz w:val="24"/>
          <w:szCs w:val="15"/>
        </w:rPr>
        <w:t>i ich połączeń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pisze z zachowaniem prawidłowego kształtu liter i ich połączeń, popełnia błędy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popełnia błędy sporadycznie, zachowuje prawidłowy kształt liter i ich połączeń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pisze bezbłędnie z zachowaniem prawidłowego kształtu liter i ich połączeń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PISANIE Z PAMIĘCI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– popełnia liczne błędy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– popełnia błędy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– poprawnie zapisuje zdania popełniając nieliczne błędy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poprawnie zapisuje zdania, czasami popełnia błąd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bezbłędnie zapisuje zdania zawierające trudności ortograficzne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FORMUŁOWANIE MYŚLI W ZDANIU PISANYM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potrafi z pomocą ułożyć zdanie pojedyncze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potrafi samodzielnie ułożyć zdania pojedyncze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potrafi samodzielnie ułożyć kilka zdań pojedynczych, rzadko popełnia błędy językowe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  <w:u w:val="single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potrafi samodzielnie ułożyć zdania złożone poprawne pod względem językowym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potrafi samodzielni</w:t>
      </w:r>
      <w:r w:rsidR="000B34FC">
        <w:rPr>
          <w:rFonts w:ascii="Times New Roman" w:hAnsi="Times New Roman"/>
          <w:sz w:val="24"/>
          <w:szCs w:val="15"/>
        </w:rPr>
        <w:t>e ułożyć kilka zdań złożonych</w:t>
      </w:r>
      <w:r w:rsidRPr="00175AC8">
        <w:rPr>
          <w:rFonts w:ascii="Times New Roman" w:hAnsi="Times New Roman"/>
          <w:sz w:val="24"/>
          <w:szCs w:val="15"/>
        </w:rPr>
        <w:t xml:space="preserve"> poprawnych pod względem językowym </w:t>
      </w:r>
      <w:r w:rsidR="00B13019">
        <w:rPr>
          <w:rFonts w:ascii="Times New Roman" w:hAnsi="Times New Roman"/>
          <w:sz w:val="24"/>
          <w:szCs w:val="15"/>
        </w:rPr>
        <w:br/>
      </w:r>
      <w:r w:rsidRPr="00175AC8">
        <w:rPr>
          <w:rFonts w:ascii="Times New Roman" w:hAnsi="Times New Roman"/>
          <w:sz w:val="24"/>
          <w:szCs w:val="15"/>
        </w:rPr>
        <w:t xml:space="preserve">i logicznym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MÓWIENIE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wypowiada się wyrazami, popełnia błędy gramatyczne, wykazuje ubogi zasób słownictwa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wypowiada się zdaniami pojedynczymi, popełnia błędy gramatyczne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lastRenderedPageBreak/>
        <w:t xml:space="preserve">DOBRY </w:t>
      </w:r>
      <w:r w:rsidRPr="00175AC8">
        <w:rPr>
          <w:rFonts w:ascii="Times New Roman" w:hAnsi="Times New Roman"/>
          <w:sz w:val="24"/>
          <w:szCs w:val="15"/>
        </w:rPr>
        <w:t>– wypowiada się krótkimi zdaniami, poprawnymi pod względem gramatycznym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wypowiada się samodzielnie na zadany temat pełnymi zdaniami, posługuje się bogatym słownictwem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wypowiada się wielozdaniowo na każdy temat, poprawnie gramatycznie, posługuje się bardzo bogatym słownictwem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 w:rsidRPr="00175AC8">
        <w:rPr>
          <w:rFonts w:ascii="Times New Roman" w:hAnsi="Times New Roman"/>
          <w:b/>
          <w:sz w:val="24"/>
          <w:szCs w:val="15"/>
          <w:u w:val="single"/>
        </w:rPr>
        <w:t>EDUKACJA MATEMATYCZNA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DODAWANIE I ODEJMOWANIE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– ma duże trudności z wykonywaniem działań arytmetycznych w wymaganym zakresie, działa na konkretach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– wykonuje działania arytmetyczne w wymaganym zakresie wolno, popełnia błędy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 xml:space="preserve">DOBRY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sprawnie wykonuje działania arytmetyczne w wymaganym zakresie, z nielicznymi błędami, umie je poprawić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 biegle wykonuje działania arytmetyczne w wymaganym zakresie, rzadko popełnia błędy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– biegle i bezbłędnie wykonuje działania arytmetyczne w wymaganym zakresie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  <w:u w:val="single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  <w:r w:rsidRPr="00175AC8">
        <w:rPr>
          <w:rFonts w:ascii="Times New Roman" w:hAnsi="Times New Roman"/>
          <w:b/>
          <w:sz w:val="24"/>
          <w:szCs w:val="15"/>
        </w:rPr>
        <w:t>ZADANIA TEKSTOWE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985" w:hanging="1984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z pomocą rozwiązuje proste zadania</w:t>
      </w:r>
      <w:r w:rsidR="00C52E82">
        <w:rPr>
          <w:rFonts w:ascii="Times New Roman" w:hAnsi="Times New Roman"/>
          <w:sz w:val="24"/>
          <w:szCs w:val="15"/>
        </w:rPr>
        <w:t xml:space="preserve"> jednodziałaniowe, układa treści</w:t>
      </w:r>
      <w:r w:rsidRPr="00175AC8">
        <w:rPr>
          <w:rFonts w:ascii="Times New Roman" w:hAnsi="Times New Roman"/>
          <w:sz w:val="24"/>
          <w:szCs w:val="15"/>
        </w:rPr>
        <w:t xml:space="preserve"> zadań do rysunku</w:t>
      </w:r>
      <w:r w:rsidR="00AE2AAE">
        <w:rPr>
          <w:rFonts w:ascii="Times New Roman" w:hAnsi="Times New Roman"/>
          <w:sz w:val="24"/>
          <w:szCs w:val="15"/>
        </w:rPr>
        <w:t>,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AE2AAE">
        <w:rPr>
          <w:rFonts w:ascii="Times New Roman" w:hAnsi="Times New Roman"/>
          <w:sz w:val="24"/>
          <w:szCs w:val="15"/>
        </w:rPr>
        <w:t xml:space="preserve">             </w:t>
      </w:r>
      <w:r w:rsidRPr="00175AC8">
        <w:rPr>
          <w:rFonts w:ascii="Times New Roman" w:hAnsi="Times New Roman"/>
          <w:sz w:val="24"/>
          <w:szCs w:val="15"/>
        </w:rPr>
        <w:t>schematu graficznego i działania arytmetycznego</w:t>
      </w:r>
    </w:p>
    <w:p w:rsidR="00F338E5" w:rsidRPr="00175AC8" w:rsidRDefault="00F338E5" w:rsidP="00CD751A">
      <w:pPr>
        <w:widowControl w:val="0"/>
        <w:autoSpaceDE w:val="0"/>
        <w:autoSpaceDN w:val="0"/>
        <w:adjustRightInd w:val="0"/>
        <w:spacing w:after="0"/>
        <w:ind w:left="1843" w:hanging="1842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– rozwiązuje proste zadania jed</w:t>
      </w:r>
      <w:r w:rsidR="00AE2AAE">
        <w:rPr>
          <w:rFonts w:ascii="Times New Roman" w:hAnsi="Times New Roman"/>
          <w:sz w:val="24"/>
          <w:szCs w:val="15"/>
        </w:rPr>
        <w:t>nodziałaniowe popełniając błędy</w:t>
      </w:r>
      <w:r w:rsidRPr="00175AC8">
        <w:rPr>
          <w:rFonts w:ascii="Times New Roman" w:hAnsi="Times New Roman"/>
          <w:sz w:val="24"/>
          <w:szCs w:val="15"/>
        </w:rPr>
        <w:t>, układa z pomocą nauczyciela treści zadań do rysunku, schematu graficznego i działania arytmetycznego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rozwiązuje proste zadania jednodziałaniowe, układa czasami z pomocą nauczyciela treści zdań do rysunku, schematu graficznego i działania arytmetycznego 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samodzielnie rozwiązuje zadania tekstowe i układa treści zadań do rysunku, schematu graficznego i działania arytmetycznego, czasami popełnia błąd</w:t>
      </w: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samodzielnie i bezbłędnie rozwiązuje zadania tekstowe, układa treści zadań do rysunku, schematu graficznego i działania arytmetycznego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sz w:val="24"/>
          <w:szCs w:val="15"/>
        </w:rPr>
        <w:t xml:space="preserve">  </w:t>
      </w:r>
    </w:p>
    <w:p w:rsidR="00F338E5" w:rsidRPr="00663437" w:rsidRDefault="00F338E5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 w:rsidRPr="00663437">
        <w:rPr>
          <w:rFonts w:ascii="Times New Roman" w:hAnsi="Times New Roman"/>
          <w:b/>
          <w:sz w:val="24"/>
          <w:szCs w:val="15"/>
          <w:u w:val="single"/>
        </w:rPr>
        <w:t xml:space="preserve">EDUKACJA SPOŁECZNO </w:t>
      </w:r>
      <w:r w:rsidR="00663437" w:rsidRPr="00663437">
        <w:rPr>
          <w:rFonts w:ascii="Times New Roman" w:hAnsi="Times New Roman"/>
          <w:b/>
          <w:sz w:val="24"/>
          <w:szCs w:val="15"/>
          <w:u w:val="single"/>
        </w:rPr>
        <w:t>-</w:t>
      </w:r>
      <w:r w:rsidRPr="00663437">
        <w:rPr>
          <w:rFonts w:ascii="Times New Roman" w:hAnsi="Times New Roman"/>
          <w:b/>
          <w:sz w:val="24"/>
          <w:szCs w:val="15"/>
          <w:u w:val="single"/>
        </w:rPr>
        <w:t xml:space="preserve"> PRZYRODNICZA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  <w:u w:val="single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posiada liczne braki w wiadomościach i umiejętnościach społeczno-przyrodniczych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560" w:hanging="156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posiada niewielką wiedzę o otaczającym środowisku społeczno - przyrodniczym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851" w:hanging="85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posiada ogólną wiedzę o środowisku społeczno - przyrodniczym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701" w:hanging="170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wykazuje rozległą wiedzę o środowisku społeczno - przyrodniczym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 xml:space="preserve">CELUJĄCY </w:t>
      </w:r>
      <w:r w:rsidR="0090056F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posiada bardzo rozległą wiedzę o otaczającym środowisku społeczno - przyrodniczym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</w:rPr>
      </w:pPr>
    </w:p>
    <w:p w:rsidR="00F338E5" w:rsidRPr="00663437" w:rsidRDefault="00F338E5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 w:rsidRPr="00663437">
        <w:rPr>
          <w:rFonts w:ascii="Times New Roman" w:hAnsi="Times New Roman"/>
          <w:b/>
          <w:sz w:val="24"/>
          <w:szCs w:val="15"/>
          <w:u w:val="single"/>
        </w:rPr>
        <w:t xml:space="preserve">EDUKACJA PLASTYCZNO </w:t>
      </w:r>
      <w:r w:rsidR="00663437" w:rsidRPr="00663437">
        <w:rPr>
          <w:rFonts w:ascii="Times New Roman" w:hAnsi="Times New Roman"/>
          <w:b/>
          <w:sz w:val="24"/>
          <w:szCs w:val="15"/>
          <w:u w:val="single"/>
        </w:rPr>
        <w:t>-</w:t>
      </w:r>
      <w:r w:rsidRPr="00663437">
        <w:rPr>
          <w:rFonts w:ascii="Times New Roman" w:hAnsi="Times New Roman"/>
          <w:b/>
          <w:sz w:val="24"/>
          <w:szCs w:val="15"/>
          <w:u w:val="single"/>
        </w:rPr>
        <w:t xml:space="preserve"> TECHNICZNA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  <w:u w:val="single"/>
        </w:rPr>
      </w:pPr>
    </w:p>
    <w:p w:rsidR="00F338E5" w:rsidRPr="00175AC8" w:rsidRDefault="00F338E5" w:rsidP="00B16738">
      <w:pPr>
        <w:widowControl w:val="0"/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 xml:space="preserve">DOPUSZCZAJĄCY </w:t>
      </w:r>
      <w:r w:rsidRPr="00175AC8">
        <w:rPr>
          <w:rFonts w:ascii="Times New Roman" w:hAnsi="Times New Roman"/>
          <w:sz w:val="24"/>
          <w:szCs w:val="15"/>
        </w:rPr>
        <w:t>–</w:t>
      </w:r>
      <w:r w:rsidR="00B16738">
        <w:rPr>
          <w:rFonts w:ascii="Times New Roman" w:hAnsi="Times New Roman"/>
          <w:sz w:val="24"/>
          <w:szCs w:val="15"/>
        </w:rPr>
        <w:t xml:space="preserve"> </w:t>
      </w:r>
      <w:r w:rsidRPr="00175AC8">
        <w:rPr>
          <w:rFonts w:ascii="Times New Roman" w:hAnsi="Times New Roman"/>
          <w:sz w:val="24"/>
          <w:szCs w:val="15"/>
        </w:rPr>
        <w:t>prace plastyczno – techniczne są niestaranne, często niezgodne z tematem, niedokończone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 w:rsidRPr="00175AC8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prace plastyczno – techniczne są ubogie w szczegóły, mało staranne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– prace plastyczno – techniczne są staranne, estetyczne, zgodne z tematem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  <w:u w:val="single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 w:rsidRPr="00175AC8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prace plastyczno – techniczne są bardzo staranne, estetyczne, zgodne z tematem</w:t>
      </w:r>
    </w:p>
    <w:p w:rsidR="00F338E5" w:rsidRPr="00175AC8" w:rsidRDefault="00F338E5" w:rsidP="0090056F">
      <w:pPr>
        <w:widowControl w:val="0"/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 w:rsidRPr="00175AC8">
        <w:rPr>
          <w:rFonts w:ascii="Times New Roman" w:hAnsi="Times New Roman"/>
          <w:sz w:val="24"/>
          <w:szCs w:val="15"/>
        </w:rPr>
        <w:t>–</w:t>
      </w:r>
      <w:r w:rsidRPr="00175AC8">
        <w:rPr>
          <w:rFonts w:ascii="Times New Roman" w:hAnsi="Times New Roman"/>
          <w:sz w:val="24"/>
          <w:szCs w:val="15"/>
        </w:rPr>
        <w:t xml:space="preserve"> prace plastyczno – techniczne są bogate w szczegóły, barwy są odpowiednio dobrane do treści, staranne, estetyczne i zgodne z tematem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 w:rsidRPr="00175AC8">
        <w:rPr>
          <w:rFonts w:ascii="Times New Roman" w:hAnsi="Times New Roman"/>
          <w:b/>
          <w:sz w:val="24"/>
          <w:szCs w:val="15"/>
          <w:u w:val="single"/>
        </w:rPr>
        <w:t>EDUKACJA MUZYCZNA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  <w:u w:val="single"/>
        </w:rPr>
      </w:pP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– uczeń niechętnie śpiewa, zna tylko fragmenty piosenek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560" w:hanging="156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– uczeń czasami śpiewa i zna treści tylko refrenów piosenek 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– ucz</w:t>
      </w:r>
      <w:r w:rsidR="000B34FC">
        <w:rPr>
          <w:rFonts w:ascii="Times New Roman" w:hAnsi="Times New Roman"/>
          <w:sz w:val="24"/>
          <w:szCs w:val="15"/>
        </w:rPr>
        <w:t>eń śpiewa i zna teksty</w:t>
      </w:r>
      <w:r w:rsidRPr="00175AC8">
        <w:rPr>
          <w:rFonts w:ascii="Times New Roman" w:hAnsi="Times New Roman"/>
          <w:sz w:val="24"/>
          <w:szCs w:val="15"/>
        </w:rPr>
        <w:t xml:space="preserve"> piosenek</w:t>
      </w:r>
      <w:r w:rsidR="000B34FC">
        <w:rPr>
          <w:rFonts w:ascii="Times New Roman" w:hAnsi="Times New Roman"/>
          <w:sz w:val="24"/>
          <w:szCs w:val="15"/>
        </w:rPr>
        <w:t>, ale popełnia błędy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701" w:hanging="170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uczeń chętnie śpiewa, zna teksty piosenek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134" w:hanging="1134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– uczeń bardzo chętnie śpiewa, zna teksty wszystkich piosenek</w:t>
      </w:r>
    </w:p>
    <w:p w:rsidR="00F338E5" w:rsidRPr="00175AC8" w:rsidRDefault="00F338E5" w:rsidP="00F338E5">
      <w:pPr>
        <w:widowControl w:val="0"/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 w:rsidRPr="00175AC8">
        <w:rPr>
          <w:rFonts w:ascii="Times New Roman" w:hAnsi="Times New Roman"/>
          <w:b/>
          <w:sz w:val="24"/>
          <w:szCs w:val="15"/>
          <w:u w:val="single"/>
        </w:rPr>
        <w:t>WYCHOWANIE FIZYCZNE</w:t>
      </w: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  <w:u w:val="single"/>
        </w:rPr>
      </w:pP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– uczeń niechętnie uczestniczy w zajęciach ruchowych i jest mało sprawny fizycznie</w:t>
      </w: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– uczeń uczestniczy w zajęciach ruchowych nie zawsze zgodnie z regułami</w:t>
      </w: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– uczeń uczestniczy w zajęciach ruchowych, jest sprawny fizycznie</w:t>
      </w:r>
    </w:p>
    <w:p w:rsidR="00100C39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985" w:hanging="1985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uczeń chętnie uczestniczy w zajęciach ruchowych, zawsze zgodnie z </w:t>
      </w:r>
      <w:r w:rsidR="00100C39">
        <w:rPr>
          <w:rFonts w:ascii="Times New Roman" w:hAnsi="Times New Roman"/>
          <w:sz w:val="24"/>
          <w:szCs w:val="15"/>
        </w:rPr>
        <w:t>regułami, jest sprawny fizycznie</w:t>
      </w:r>
    </w:p>
    <w:p w:rsidR="00F338E5" w:rsidRPr="00175AC8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418" w:hanging="1418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 w:rsidRPr="00175AC8">
        <w:rPr>
          <w:rFonts w:ascii="Times New Roman" w:hAnsi="Times New Roman"/>
          <w:sz w:val="24"/>
          <w:szCs w:val="15"/>
        </w:rPr>
        <w:t>–</w:t>
      </w:r>
      <w:r w:rsidR="0090056F">
        <w:rPr>
          <w:rFonts w:ascii="Times New Roman" w:hAnsi="Times New Roman"/>
          <w:sz w:val="24"/>
          <w:szCs w:val="15"/>
        </w:rPr>
        <w:t xml:space="preserve"> </w:t>
      </w:r>
      <w:r w:rsidRPr="00175AC8">
        <w:rPr>
          <w:rFonts w:ascii="Times New Roman" w:hAnsi="Times New Roman"/>
          <w:sz w:val="24"/>
          <w:szCs w:val="15"/>
        </w:rPr>
        <w:t xml:space="preserve">uczeń z dużym zaangażowaniem uczestniczy w zajęciach ruchowych, zawsze zgodnie </w:t>
      </w:r>
      <w:r w:rsidR="00100C39">
        <w:rPr>
          <w:rFonts w:ascii="Times New Roman" w:hAnsi="Times New Roman"/>
          <w:sz w:val="24"/>
          <w:szCs w:val="15"/>
        </w:rPr>
        <w:br/>
      </w:r>
      <w:r w:rsidRPr="00175AC8">
        <w:rPr>
          <w:rFonts w:ascii="Times New Roman" w:hAnsi="Times New Roman"/>
          <w:sz w:val="24"/>
          <w:szCs w:val="15"/>
        </w:rPr>
        <w:t>z regułami, jest bardzo sprawny fizycznie</w:t>
      </w: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15"/>
        </w:rPr>
      </w:pPr>
    </w:p>
    <w:p w:rsidR="00F338E5" w:rsidRPr="00175AC8" w:rsidRDefault="00100C39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15"/>
          <w:u w:val="single"/>
        </w:rPr>
      </w:pPr>
      <w:r>
        <w:rPr>
          <w:rFonts w:ascii="Times New Roman" w:hAnsi="Times New Roman"/>
          <w:b/>
          <w:sz w:val="24"/>
          <w:szCs w:val="15"/>
          <w:u w:val="single"/>
        </w:rPr>
        <w:t>EDUKACJA INFORMATYCZNA</w:t>
      </w:r>
    </w:p>
    <w:p w:rsidR="00F338E5" w:rsidRPr="00175AC8" w:rsidRDefault="00F338E5" w:rsidP="00F338E5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15"/>
          <w:u w:val="single"/>
        </w:rPr>
      </w:pPr>
    </w:p>
    <w:p w:rsidR="00F338E5" w:rsidRPr="00175AC8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DOPUSZCZAJĄCY</w:t>
      </w:r>
      <w:r w:rsidRPr="00175AC8">
        <w:rPr>
          <w:rFonts w:ascii="Times New Roman" w:hAnsi="Times New Roman"/>
          <w:sz w:val="24"/>
          <w:szCs w:val="15"/>
        </w:rPr>
        <w:t xml:space="preserve"> – uczeń ma duże trudności z samodzielną obsługą komputera i posługiwaniem się wybranymi programami w wymaganym zakresie</w:t>
      </w:r>
    </w:p>
    <w:p w:rsidR="00F338E5" w:rsidRPr="00175AC8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701" w:hanging="1701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DOSTATECZNY</w:t>
      </w:r>
      <w:r w:rsidRPr="00175AC8">
        <w:rPr>
          <w:rFonts w:ascii="Times New Roman" w:hAnsi="Times New Roman"/>
          <w:sz w:val="24"/>
          <w:szCs w:val="15"/>
        </w:rPr>
        <w:t xml:space="preserve"> </w:t>
      </w:r>
      <w:r w:rsidR="0090056F" w:rsidRPr="00175AC8">
        <w:rPr>
          <w:rFonts w:ascii="Times New Roman" w:hAnsi="Times New Roman"/>
          <w:sz w:val="24"/>
          <w:szCs w:val="15"/>
        </w:rPr>
        <w:t>–</w:t>
      </w:r>
      <w:r w:rsidR="0090056F">
        <w:rPr>
          <w:rFonts w:ascii="Times New Roman" w:hAnsi="Times New Roman"/>
          <w:sz w:val="24"/>
          <w:szCs w:val="15"/>
        </w:rPr>
        <w:t xml:space="preserve"> </w:t>
      </w:r>
      <w:r w:rsidRPr="00175AC8">
        <w:rPr>
          <w:rFonts w:ascii="Times New Roman" w:hAnsi="Times New Roman"/>
          <w:sz w:val="24"/>
          <w:szCs w:val="15"/>
        </w:rPr>
        <w:t xml:space="preserve">uczeń z pomocą nauczyciela obsługuje komputer i posługuje się wybranymi programami </w:t>
      </w:r>
      <w:r w:rsidR="00100C39">
        <w:rPr>
          <w:rFonts w:ascii="Times New Roman" w:hAnsi="Times New Roman"/>
          <w:sz w:val="24"/>
          <w:szCs w:val="15"/>
        </w:rPr>
        <w:br/>
      </w:r>
      <w:r w:rsidRPr="00175AC8">
        <w:rPr>
          <w:rFonts w:ascii="Times New Roman" w:hAnsi="Times New Roman"/>
          <w:sz w:val="24"/>
          <w:szCs w:val="15"/>
        </w:rPr>
        <w:t>w wymaganym zakresie</w:t>
      </w:r>
    </w:p>
    <w:p w:rsidR="00F338E5" w:rsidRPr="00175AC8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DOBRY</w:t>
      </w:r>
      <w:r w:rsidRPr="00175AC8">
        <w:rPr>
          <w:rFonts w:ascii="Times New Roman" w:hAnsi="Times New Roman"/>
          <w:sz w:val="24"/>
          <w:szCs w:val="15"/>
        </w:rPr>
        <w:t xml:space="preserve"> – uczeń samodzielnie obsługuje komputer i posługuje się wybranymi programami w wymaganym zakresie, czasami oczekuje pomocy nauczyciela</w:t>
      </w:r>
    </w:p>
    <w:p w:rsidR="00F338E5" w:rsidRPr="00175AC8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2127" w:hanging="2127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BARDZO DOBRY</w:t>
      </w:r>
      <w:r w:rsidRPr="00175AC8">
        <w:rPr>
          <w:rFonts w:ascii="Times New Roman" w:hAnsi="Times New Roman"/>
          <w:sz w:val="24"/>
          <w:szCs w:val="15"/>
        </w:rPr>
        <w:t xml:space="preserve"> – uczeń zazwyczaj samodzielnie obsługuje komputer i posługuje się wybranymi programami w wymaganym zakresie</w:t>
      </w:r>
    </w:p>
    <w:p w:rsidR="00F338E5" w:rsidRPr="00175AC8" w:rsidRDefault="00F338E5" w:rsidP="0090056F">
      <w:pPr>
        <w:widowControl w:val="0"/>
        <w:tabs>
          <w:tab w:val="left" w:pos="2840"/>
        </w:tabs>
        <w:autoSpaceDE w:val="0"/>
        <w:autoSpaceDN w:val="0"/>
        <w:adjustRightInd w:val="0"/>
        <w:spacing w:after="0"/>
        <w:ind w:left="1276" w:hanging="1276"/>
        <w:jc w:val="both"/>
        <w:rPr>
          <w:rFonts w:ascii="Times New Roman" w:hAnsi="Times New Roman"/>
          <w:sz w:val="24"/>
          <w:szCs w:val="15"/>
        </w:rPr>
      </w:pPr>
      <w:r w:rsidRPr="00175AC8">
        <w:rPr>
          <w:rFonts w:ascii="Times New Roman" w:hAnsi="Times New Roman"/>
          <w:i/>
          <w:sz w:val="24"/>
          <w:szCs w:val="15"/>
        </w:rPr>
        <w:t>CELUJĄCY</w:t>
      </w:r>
      <w:r w:rsidRPr="00175AC8">
        <w:rPr>
          <w:rFonts w:ascii="Times New Roman" w:hAnsi="Times New Roman"/>
          <w:sz w:val="24"/>
          <w:szCs w:val="15"/>
        </w:rPr>
        <w:t xml:space="preserve"> –</w:t>
      </w:r>
      <w:r w:rsidR="0090056F">
        <w:rPr>
          <w:rFonts w:ascii="Times New Roman" w:hAnsi="Times New Roman"/>
          <w:sz w:val="24"/>
          <w:szCs w:val="15"/>
        </w:rPr>
        <w:t xml:space="preserve"> </w:t>
      </w:r>
      <w:r w:rsidRPr="00175AC8">
        <w:rPr>
          <w:rFonts w:ascii="Times New Roman" w:hAnsi="Times New Roman"/>
          <w:sz w:val="24"/>
          <w:szCs w:val="15"/>
        </w:rPr>
        <w:t>uczeń samodzielnie obsługuje komputer i posługuje się wybranymi programami w wymaganym zakresie</w:t>
      </w:r>
    </w:p>
    <w:p w:rsidR="00CD751A" w:rsidRPr="00175AC8" w:rsidRDefault="00CD751A" w:rsidP="00CD751A">
      <w:pPr>
        <w:jc w:val="both"/>
        <w:rPr>
          <w:rFonts w:ascii="Times New Roman" w:hAnsi="Times New Roman"/>
          <w:u w:val="single"/>
        </w:rPr>
      </w:pPr>
    </w:p>
    <w:p w:rsidR="00CD751A" w:rsidRPr="00175AC8" w:rsidRDefault="00CD751A" w:rsidP="00CD751A">
      <w:pPr>
        <w:jc w:val="both"/>
        <w:rPr>
          <w:rFonts w:ascii="Times New Roman" w:eastAsia="Times New Roman" w:hAnsi="Times New Roman"/>
          <w:u w:val="single"/>
        </w:rPr>
      </w:pPr>
      <w:r w:rsidRPr="00175AC8">
        <w:rPr>
          <w:rFonts w:ascii="Times New Roman" w:hAnsi="Times New Roman"/>
          <w:u w:val="single"/>
        </w:rPr>
        <w:t>FORMY SPRAWDZANIA WIEDZY I UMIEJĘTNOŚCI UCZNIÓW:</w:t>
      </w:r>
    </w:p>
    <w:p w:rsidR="00CD751A" w:rsidRPr="00175AC8" w:rsidRDefault="00CD751A" w:rsidP="00CD751A">
      <w:pPr>
        <w:jc w:val="both"/>
        <w:rPr>
          <w:rFonts w:ascii="Times New Roman" w:hAnsi="Times New Roman"/>
          <w:color w:val="000000"/>
        </w:rPr>
      </w:pPr>
      <w:r w:rsidRPr="00175AC8">
        <w:rPr>
          <w:rFonts w:ascii="Times New Roman" w:hAnsi="Times New Roman"/>
          <w:color w:val="000000"/>
        </w:rPr>
        <w:t>odpowiedzi ustne, kartkówki, sprawdziany, testy, przepisywanie tekstu,</w:t>
      </w:r>
      <w:r w:rsidR="002856B0" w:rsidRPr="00175AC8">
        <w:rPr>
          <w:rFonts w:ascii="Times New Roman" w:hAnsi="Times New Roman"/>
          <w:color w:val="000000"/>
        </w:rPr>
        <w:t xml:space="preserve"> </w:t>
      </w:r>
      <w:r w:rsidRPr="00175AC8">
        <w:rPr>
          <w:rFonts w:ascii="Times New Roman" w:hAnsi="Times New Roman"/>
          <w:color w:val="000000"/>
        </w:rPr>
        <w:t xml:space="preserve">pisanie </w:t>
      </w:r>
      <w:r w:rsidR="000B34FC">
        <w:rPr>
          <w:rFonts w:ascii="Times New Roman" w:hAnsi="Times New Roman"/>
          <w:color w:val="000000"/>
        </w:rPr>
        <w:t xml:space="preserve">z pamięci, </w:t>
      </w:r>
      <w:r w:rsidRPr="00175AC8">
        <w:rPr>
          <w:rFonts w:ascii="Times New Roman" w:hAnsi="Times New Roman"/>
          <w:color w:val="000000"/>
        </w:rPr>
        <w:t>zadania domowe, działalność plastyczna, praca na lekcji, ćwiczenia i zadania praktyczne.</w:t>
      </w:r>
    </w:p>
    <w:p w:rsidR="00A67E97" w:rsidRPr="00175AC8" w:rsidRDefault="00CD751A" w:rsidP="00CD751A">
      <w:pPr>
        <w:pStyle w:val="NormalnyWeb"/>
        <w:spacing w:after="0" w:afterAutospacing="0" w:line="276" w:lineRule="auto"/>
      </w:pPr>
      <w:r w:rsidRPr="00175AC8">
        <w:rPr>
          <w:color w:val="000000"/>
        </w:rPr>
        <w:t>Każda bieżąca ocena będzie przez nauczyciela uzasadniona ustnie. Ocena będzie informowała ucznia o</w:t>
      </w:r>
      <w:r w:rsidR="002856B0" w:rsidRPr="00175AC8">
        <w:rPr>
          <w:color w:val="000000"/>
        </w:rPr>
        <w:t xml:space="preserve"> </w:t>
      </w:r>
      <w:r w:rsidRPr="00175AC8">
        <w:rPr>
          <w:color w:val="000000"/>
        </w:rPr>
        <w:t>jego postępach, wskazywała osiągnięcia i to, co należy usprawnić. Natomiast prace pisemne będą zawierały krótki komentarz pisemny i wskazówki do dalszej pracy.</w:t>
      </w:r>
    </w:p>
    <w:sectPr w:rsidR="00A67E97" w:rsidRPr="00175AC8" w:rsidSect="00F10DDB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18" w:rsidRDefault="00020818" w:rsidP="00CD751A">
      <w:pPr>
        <w:spacing w:after="0" w:line="240" w:lineRule="auto"/>
      </w:pPr>
      <w:r>
        <w:separator/>
      </w:r>
    </w:p>
  </w:endnote>
  <w:endnote w:type="continuationSeparator" w:id="0">
    <w:p w:rsidR="00020818" w:rsidRDefault="00020818" w:rsidP="00CD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889393"/>
      <w:docPartObj>
        <w:docPartGallery w:val="Page Numbers (Bottom of Page)"/>
        <w:docPartUnique/>
      </w:docPartObj>
    </w:sdtPr>
    <w:sdtEndPr/>
    <w:sdtContent>
      <w:p w:rsidR="00CD751A" w:rsidRDefault="00CD75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C65">
          <w:rPr>
            <w:noProof/>
          </w:rPr>
          <w:t>2</w:t>
        </w:r>
        <w:r>
          <w:fldChar w:fldCharType="end"/>
        </w:r>
      </w:p>
    </w:sdtContent>
  </w:sdt>
  <w:p w:rsidR="00CD751A" w:rsidRDefault="00CD75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18" w:rsidRDefault="00020818" w:rsidP="00CD751A">
      <w:pPr>
        <w:spacing w:after="0" w:line="240" w:lineRule="auto"/>
      </w:pPr>
      <w:r>
        <w:separator/>
      </w:r>
    </w:p>
  </w:footnote>
  <w:footnote w:type="continuationSeparator" w:id="0">
    <w:p w:rsidR="00020818" w:rsidRDefault="00020818" w:rsidP="00CD7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CA"/>
    <w:rsid w:val="00020818"/>
    <w:rsid w:val="000672E2"/>
    <w:rsid w:val="000B34FC"/>
    <w:rsid w:val="00100C39"/>
    <w:rsid w:val="001102F9"/>
    <w:rsid w:val="00175AC8"/>
    <w:rsid w:val="001B1461"/>
    <w:rsid w:val="001F3142"/>
    <w:rsid w:val="002856B0"/>
    <w:rsid w:val="005B2C65"/>
    <w:rsid w:val="00647325"/>
    <w:rsid w:val="00663437"/>
    <w:rsid w:val="00727AE2"/>
    <w:rsid w:val="007D5494"/>
    <w:rsid w:val="0090056F"/>
    <w:rsid w:val="009741CA"/>
    <w:rsid w:val="00A67E97"/>
    <w:rsid w:val="00AC4137"/>
    <w:rsid w:val="00AE2AAE"/>
    <w:rsid w:val="00B13019"/>
    <w:rsid w:val="00B16738"/>
    <w:rsid w:val="00C1587C"/>
    <w:rsid w:val="00C52E82"/>
    <w:rsid w:val="00CD751A"/>
    <w:rsid w:val="00E332D8"/>
    <w:rsid w:val="00F10DDB"/>
    <w:rsid w:val="00F338E5"/>
    <w:rsid w:val="00F5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00D19-682E-4D84-90B7-70D05EDF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E5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75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D751A"/>
  </w:style>
  <w:style w:type="paragraph" w:styleId="Nagwek">
    <w:name w:val="header"/>
    <w:basedOn w:val="Normalny"/>
    <w:link w:val="NagwekZnak"/>
    <w:uiPriority w:val="99"/>
    <w:unhideWhenUsed/>
    <w:rsid w:val="00CD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51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51A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8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</dc:creator>
  <cp:keywords/>
  <dc:description/>
  <cp:lastModifiedBy>SP85</cp:lastModifiedBy>
  <cp:revision>2</cp:revision>
  <cp:lastPrinted>2018-09-10T04:48:00Z</cp:lastPrinted>
  <dcterms:created xsi:type="dcterms:W3CDTF">2018-09-12T07:24:00Z</dcterms:created>
  <dcterms:modified xsi:type="dcterms:W3CDTF">2018-09-12T07:24:00Z</dcterms:modified>
</cp:coreProperties>
</file>