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br/>
      </w:r>
      <w:r w:rsidR="0024314E">
        <w:rPr>
          <w:rFonts w:asciiTheme="minorHAnsi" w:hAnsiTheme="minorHAnsi" w:cstheme="minorHAnsi"/>
          <w:b/>
        </w:rPr>
        <w:t xml:space="preserve">Technika klasa </w:t>
      </w:r>
      <w:r w:rsidR="00FF18E4">
        <w:rPr>
          <w:rFonts w:asciiTheme="minorHAnsi" w:hAnsiTheme="minorHAnsi" w:cstheme="minorHAnsi"/>
          <w:b/>
        </w:rPr>
        <w:t>5</w:t>
      </w:r>
    </w:p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</w:p>
    <w:p w:rsidR="006C47FE" w:rsidRPr="00EA7EE3" w:rsidRDefault="006C47FE" w:rsidP="00FF18E4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6C47FE" w:rsidRPr="00687C98" w:rsidRDefault="008C6D04" w:rsidP="00687C98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Formy aktywności podlegające ocenie na zajęciach technicznych: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aktywność,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wykonywane na lekcji, ćwiczenia,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wytwórcze,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odpowiedzi ustne,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pisemne, testy,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domowe,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przygotowanie do zajęć,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zeszyt ucznia,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dodatkowe (dla chętnych),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praca w grupach,</w:t>
      </w:r>
    </w:p>
    <w:p w:rsidR="008C6D04" w:rsidRPr="00687C98" w:rsidRDefault="0039683C" w:rsidP="00C63F6B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eastAsiaTheme="minorHAnsi" w:hAnsiTheme="minorHAnsi" w:cstheme="minorHAnsi"/>
          <w:sz w:val="24"/>
          <w:szCs w:val="24"/>
        </w:rPr>
        <w:t xml:space="preserve"> praca pozalekcyjna (np. konkurs, projekt).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23"/>
      </w:tblGrid>
      <w:tr w:rsidR="006C47FE" w:rsidRPr="00EA7EE3" w:rsidTr="006C47FE">
        <w:tc>
          <w:tcPr>
            <w:tcW w:w="4077" w:type="dxa"/>
            <w:shd w:val="clear" w:color="auto" w:fill="DBE5F1"/>
            <w:vAlign w:val="center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Kryteria oceny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zakres wiadomości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jakość (stopień rozumienia)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poprawność danego działania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biegłość w jego wykonaniu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samodzielność w stosowaniu danej umiejętności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gospodarność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dyscyplina pracy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współpraca i współodpowiedzialność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wytwory dział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alności praktycznej (wykonane w 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pracowni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funkcjonalność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zgodność z projektem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estetyka wykonania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oryginalność rozwiązania (jeśli wytwór projektuje uczeń)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zeszyt przedmiotowy, dokumentacja techniczna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057"/>
      </w:tblGrid>
      <w:tr w:rsidR="00595F3F" w:rsidRPr="00EA7EE3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Wskaźniki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celująca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się inwencją twórczą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twórczo rozwija zainteresowania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wpływa na aktywność innych uczniów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zgłasza cenne uwagi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pomaga koleżankom i kolegom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systematycznie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bardzo 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wykorzystuje wiedzę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jest samodzielny w rozwiązywaniu problemów teoretycznych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stosuje prawidłową terminologię w zakresie nazewnictwa materiałów, procesów, zjawisk, narzędzi i urządzeń technicznych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posługuje się narzędziami i przyborami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właściwie organizuje stanowisko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estetycznie, dokładnie i czytelnie dokumentację techniczną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racjonalnie gospodaruje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dużą samodzielność w korzystaniu z różnych źródeł wiedzy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na lekcjach korzysta z niewielkiej pomocy nauczyciela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prawidłowo i bezpiecznie posługuje się narzędziami,</w:t>
            </w:r>
            <w:r w:rsidR="00EB44A6">
              <w:rPr>
                <w:rFonts w:asciiTheme="minorHAnsi" w:hAnsiTheme="minorHAnsi" w:cstheme="minorHAnsi"/>
                <w:sz w:val="24"/>
                <w:szCs w:val="24"/>
              </w:rPr>
              <w:t xml:space="preserve"> przyborami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  i sprzętem 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prowadzi dokumentację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sporadycznie prezentuje swe zainteresowania techniczne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stara się oszczędnie gospodarować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niekiedy korzysta z różnych źródeł informacji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rozwiązuje typowe zadania teoretyczne i praktyczne o średnim stopniu trudności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zadania problemowe wykonuje przy pomocy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materiały, nie dla wszystkich określa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i zgodnie z planem wykonywać prace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stosować zdobyte wiadomości do rozwiązywania typowych zadań z pomocą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potrafi wykonać dokumentację techniczną z nielicznymi błędami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przykłada niewielką wagę do oszczędnego gospodarowania materiałami   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rzadko korzysta z różnych źródeł informacji </w:t>
            </w:r>
          </w:p>
          <w:p w:rsidR="00595F3F" w:rsidRPr="00EA7EE3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posiada duże braki w opanowaniu wiadomości i umiejętności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problemy z wykorzystaniem posiadanej wiedzy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trudności z organizacją własnej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dokumentację niestarannie i niesystematycznie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często jest nieprzygotowany do lekcji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mało uwagi poświęca oszczędnemu gospodarowaniu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zgodnie z przepisami bhp, choć czasem je lekceważy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nie zdobył wiadomości i umiejętności niezbędnych do dalszego kształcenia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w trakcie pracy na lekcji nie wykazuje zaangażowania, przeważnie jest nieprzygotowany do zajęć i lekceważy podstawowe obowiązki szkolne.</w:t>
            </w:r>
          </w:p>
          <w:p w:rsidR="00595F3F" w:rsidRPr="00EA7EE3" w:rsidRDefault="00595F3F" w:rsidP="0039683C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234352" w:rsidRDefault="00234352" w:rsidP="00234352">
      <w:pPr>
        <w:jc w:val="center"/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color w:val="000000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color w:val="000000"/>
          <w:u w:val="single"/>
        </w:rPr>
        <w:t xml:space="preserve">dopuszczającą </w:t>
      </w:r>
      <w:r>
        <w:rPr>
          <w:rStyle w:val="Uwydatnienie"/>
          <w:rFonts w:ascii="Calibri" w:eastAsia="Calibri" w:hAnsi="Calibri" w:cs="Arial"/>
          <w:color w:val="000000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zagadnienia bhp i stosuje się do nich w pracowni,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 zajęciach i posiada zeszyt przedmiotowy z niewielkimi brakami,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troski o własną odzież,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rozróżnia ściegi podstawowe i ozdobne,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znaczenie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wie, jaki jest cel przechowywania żywności,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przedmioty z tworzyw sztucznych,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dostateczną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prawidłowo skorzystać z telefonów alarmowych w razie awarii lub zagrożenia bezpieczeństwa,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zastosowania tworzyw sztucznych,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nazywa i posługuje się narzędziami potrzebnymi w gospodarstwie domowym oraz na lekcji, zachowując przy tym zasady bezpiecznej i higienicznej pracy,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samodzielnie przyszywa guziki,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konserwacji odzieży i rozumie cel tych działań,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przyczyny wypadków drogowych i potrafi powiedzieć w jaki sposób im zapobiegać,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jak zachować się w razie wypadku drogowego,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staranny i uzupełniony zeszyt,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współpracuje w zespole uczniowskim,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obiektywnie i krytycznie ocenić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tworzyw sztucznych,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symbole związane z ekologią umieszczane na opakowaniach produktów,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 ochronie środowiska na miarę swoich możliwości,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rodzaje i zastosowanie różnych włókien,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ocenia wartości użytkowe materiałów naturalnych i sztucznych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wykonuje zadania wytwórcze właściwie organizując miejsce pracy oraz stosując zasady bezpieczeństwa i higieny pracy,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wskazać uzupełniające się znaki drogowe pionowe i poziome,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bardzodobrą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problemy ekologiczne związane z produkcją, składowaniem i utylizacją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we właściwy i bezpieczny sposób wykonać pracę praktyczną z odpadów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celowość działań mających na celu ochronę środowiska naturalnego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 aktywnym propagatorem ochrony środowiska również poprzez segregację odpadów w swoim otoczeniu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konieczność uświadamiania społeczeństwom zagrożeń dla środowiska naturalnego,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wyciągać wnioski z uwag zawartych w oznaczeniach wyrobów odzieżowych,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włókien roślinnych i zwierzęcych,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estetycznie, samodzielnie wyszywa serwetę ściegami ozdobnymi,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i nazywa hafty z naszego regionu,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wykazuje rozwinięty zmysł estetyki przy wykonywaniu prac,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obiektywnie i krytycznie ocenia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płynnie charakteryzuje wykroczenia drogowe według znaczenia znaków drogowych,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współdziałania użytkowników dróg w celu zwiększenia bezpieczeństwa i kultury na drogach,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udzielić pierwszej pomocy w nagłym wypadku,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przygotowuje materiały dodatkowe do zajęć lekcyjnych,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aktywnie współpracuje w zespole uczniowskim.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celującą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bierze udział w konkursach przedmiotowych,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przejawia zainteresowanie przedmiotem </w:t>
      </w:r>
      <w:r w:rsidR="002676FF">
        <w:rPr>
          <w:rFonts w:ascii="Calibri" w:hAnsi="Calibri" w:cs="Arial"/>
        </w:rPr>
        <w:t xml:space="preserve">również </w:t>
      </w:r>
      <w:r>
        <w:rPr>
          <w:rFonts w:ascii="Calibri" w:hAnsi="Calibri" w:cs="Arial"/>
        </w:rPr>
        <w:t>wykraczające poza program nauki,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swoją aktywnością wpływa pozytywnie na innych uczniów.</w:t>
      </w:r>
    </w:p>
    <w:p w:rsidR="00234352" w:rsidRPr="00712213" w:rsidRDefault="002676FF" w:rsidP="00360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</w:p>
    <w:p w:rsidR="00712213" w:rsidRPr="00360331" w:rsidRDefault="00712213" w:rsidP="00712213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Aria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1) uznaniu wniosku za zasadny i ustalić ocenę, o którą ubiega się uczeń,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2) podtrzymaniu przewidywanej rocznej oceny klasyfikacyjnej i uzasadnić swoją decyzję,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3) sprawdzeniu wiedzy i umiejętności ucznia poprzez pracę pisemną lub odpowiedzi ustne,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lub ćwiczenia praktyczne, których zakres spełnia wymagania na wnioskowaną ocenę.</w:t>
      </w:r>
    </w:p>
    <w:sectPr w:rsidR="00712213" w:rsidRPr="00360331" w:rsidSect="00FF18E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59" w:rsidRDefault="00C82859" w:rsidP="006C47FE">
      <w:r>
        <w:separator/>
      </w:r>
    </w:p>
  </w:endnote>
  <w:endnote w:type="continuationSeparator" w:id="1">
    <w:p w:rsidR="00C82859" w:rsidRDefault="00C82859" w:rsidP="006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59" w:rsidRDefault="00C82859" w:rsidP="006C47FE">
      <w:r>
        <w:separator/>
      </w:r>
    </w:p>
  </w:footnote>
  <w:footnote w:type="continuationSeparator" w:id="1">
    <w:p w:rsidR="00C82859" w:rsidRDefault="00C82859" w:rsidP="006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FE"/>
    <w:rsid w:val="00234352"/>
    <w:rsid w:val="0024314E"/>
    <w:rsid w:val="002676FF"/>
    <w:rsid w:val="002F000A"/>
    <w:rsid w:val="00352019"/>
    <w:rsid w:val="00360331"/>
    <w:rsid w:val="0039683C"/>
    <w:rsid w:val="003A3814"/>
    <w:rsid w:val="003E327D"/>
    <w:rsid w:val="00442F7B"/>
    <w:rsid w:val="004439F8"/>
    <w:rsid w:val="00595F3F"/>
    <w:rsid w:val="005F3360"/>
    <w:rsid w:val="00685A8D"/>
    <w:rsid w:val="00687C98"/>
    <w:rsid w:val="006C47FE"/>
    <w:rsid w:val="00712213"/>
    <w:rsid w:val="0079293A"/>
    <w:rsid w:val="008C6D04"/>
    <w:rsid w:val="009A2406"/>
    <w:rsid w:val="00A42415"/>
    <w:rsid w:val="00B20FAD"/>
    <w:rsid w:val="00BC56F5"/>
    <w:rsid w:val="00C63F6B"/>
    <w:rsid w:val="00C82859"/>
    <w:rsid w:val="00D56676"/>
    <w:rsid w:val="00DA0511"/>
    <w:rsid w:val="00E80D87"/>
    <w:rsid w:val="00E93975"/>
    <w:rsid w:val="00EA7EE3"/>
    <w:rsid w:val="00EB44A6"/>
    <w:rsid w:val="00F06055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Urszula</cp:lastModifiedBy>
  <cp:revision>2</cp:revision>
  <dcterms:created xsi:type="dcterms:W3CDTF">2019-09-24T08:51:00Z</dcterms:created>
  <dcterms:modified xsi:type="dcterms:W3CDTF">2019-09-24T08:51:00Z</dcterms:modified>
</cp:coreProperties>
</file>