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21" w:type="dxa"/>
        <w:tblLook w:val="04A0"/>
      </w:tblPr>
      <w:tblGrid>
        <w:gridCol w:w="7621"/>
      </w:tblGrid>
      <w:tr w:rsidR="008A04E9" w:rsidTr="00DA2E01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8A04E9" w:rsidRDefault="008A04E9" w:rsidP="00DA2E01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– 5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Default="008A04E9" w:rsidP="00DA2E01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F46C8B" w:rsidRDefault="00FE263D" w:rsidP="00FE263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opanuje w pełnym zakresie wiadomości i umiejętności określone w podstawie programowej tj.: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wymienia kryteria oceny wytrzymałości w odniesieniu do wybranej próby testowej; wymienia kryteria oceny siły i gibkości w odniesieniu do wybranej próby testowej; wskazuje grupy mięśniowe odpowiedzialne za prawidłową postawę ciała; wykonuje próby sprawnościowe pozwalające ocenić wytrzymałość tlenową, siłę i gibkość oraz z pomocą nauczyciela interpretuje uzyskane wyniki; demonstruje ćwiczenia wzmacniające mięśnie posturalne i ćwiczenia </w:t>
            </w:r>
            <w:proofErr w:type="spellStart"/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>gibkościowe</w:t>
            </w:r>
            <w:proofErr w:type="spellEnd"/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, indywidualne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4E9"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z partnerem; demonstruje ćwiczenia rozwijające zdolności koordynacyjne wykonywane indywidualnie i z partnerem; wymienia podstawowe przepisy wybranych sportowych i rekreacyjnych gier zespołowych; opisuje zasady wybranej gry rekreacyjnej pochodzącej z innego kraju europejskiego;  opisuje podstawowe zasady taktyki obrony i ataku w wybranych grach zespołowych; wymienia rekomendacje aktywności fizycznej dla swojego wieku; definiuje pojęcie rozgrzewki i opisuje jej zasady; rozumie i opisuje ideę starożytnego i nowożytnego ruchu olimpijskiego; wykonuje i stosuje </w:t>
            </w:r>
          </w:p>
          <w:p w:rsidR="008A04E9" w:rsidRPr="00FE263D" w:rsidRDefault="008A04E9" w:rsidP="00F46C8B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 grze: kozłowanie piłki w ruchu ze zmianą tempa i kierunku, prowadzenie piłki nogą ze zmianą tempa </w:t>
            </w:r>
            <w:r w:rsidR="00FE263D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 uczestniczy w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minigrach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 oraz grach szkolnych i uproszczonych; uczestniczy w grze rekreacyjnej pochodzącej z innego kraju europejskiego; organizuje w gronie rówieśników wybraną grę sportową lub rekreacyjną; wykonuje przewrót w przód z marszu oraz przewrót w tył z przysiadu; wykonuje wybrane inne ćwiczenie zwinnościowo-akrobatyczne (np. stanie na rękach lub na głowie z asekuracją, przerzut bokiem);  wykonuje układ ćwiczeń zwinnościowo-akrobatycznych z przyborem lub bez; wykonuje dowolny skok przez przyrząd z asekuracją; wykonuje proste kroki i figury tańców regionalnych i nowoczesnych; wybiera i pokonuje trasę biegu terenowego; wykonuje bieg krótki ze startu niskiego; wykonuje rzut małą piłką z rozbiegu; wykonuje skok w dal po rozbiegu oraz skoki przez przeszkody; przeprowadza fragment rozgrzewki; wyjaśnia, dlaczego należy przestrzegać ustalonych reguł w trakcie rywalizacji sportowej; omawia sposoby postępowania w sytuacji zagrożenia zdrowia lub życia; wymienia zasady bezpiecznego korzystania ze sprzętu sportowego; omawia zasady bezpiecznego zachowania się nad wodą i w górach w różnych porach roku; stosuje zasady asekuracji podczas zajęć ruchowych; korzysta bezpiecznie ze sprzętu i urządzeń sportowych; wykonuje elementy samoobrony; wyjaśnia pojęcie zdrowia; opisuje pozytywne mierniki zdrowia; wymienia zasady i metody hartowania organizmu; omawia sposoby ochrony przed nadmiernym nasłonecznieniem i niską temperaturą; omawia zasady aktywnego wypoczynku zgodne z rekomendacjami aktywności fizycznej dla swojego wieku; wykonuje ćwiczenia kształtujące nawyk prawidłowej postawy ciała w postawie stojącej, siedzącej i leżeniu oraz w czasie wykonywania różnych codziennych czynności; wykonuje ćwiczenia oddechowe i inne </w:t>
            </w:r>
            <w:r w:rsidR="00FE26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o charakterze relaksacyjnym; podejmuje aktywność fizyczną w różnych warunkach atmosferycznych</w:t>
            </w:r>
          </w:p>
          <w:p w:rsidR="008A04E9" w:rsidRDefault="008A04E9" w:rsidP="008A04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8A04E9" w:rsidRPr="002A23CD" w:rsidRDefault="008A04E9" w:rsidP="008A04E9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8A04E9" w:rsidRPr="00B42C3E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8A04E9" w:rsidRDefault="008A04E9" w:rsidP="00DA2E01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A36B56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</w:t>
            </w:r>
            <w:r w:rsidR="00F46C8B">
              <w:rPr>
                <w:rFonts w:ascii="Times New Roman" w:hAnsi="Times New Roman"/>
                <w:sz w:val="16"/>
                <w:szCs w:val="16"/>
              </w:rPr>
              <w:t>lone w podstawie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A04E9" w:rsidRPr="00DD3CEF" w:rsidRDefault="008A04E9" w:rsidP="00DA2E01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przygotowany do zajęć – posiada odpowiedni strój na lekcje wychowania fizycznego oraz aktywnie w nich uczestniczy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  <w:p w:rsidR="008A04E9" w:rsidRDefault="008A04E9" w:rsidP="00DA2E01">
            <w:pPr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A36B56" w:rsidRDefault="008A04E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</w:t>
            </w:r>
            <w:r w:rsidR="00F46C8B">
              <w:rPr>
                <w:rFonts w:ascii="Times New Roman" w:hAnsi="Times New Roman"/>
                <w:sz w:val="16"/>
                <w:szCs w:val="16"/>
              </w:rPr>
              <w:t>lone w podstawie programowej (j</w:t>
            </w:r>
            <w:r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aktywnie uczestniczy w zajęciach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8A04E9" w:rsidRDefault="008A04E9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 zawsze</w:t>
            </w:r>
          </w:p>
          <w:p w:rsidR="008A04E9" w:rsidRDefault="00D64233" w:rsidP="00DA2E01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EC36D8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 w:rsidR="00F46C8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8A04E9" w:rsidRPr="002A23CD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8A04E9" w:rsidTr="00DA2E01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8A04E9" w:rsidRPr="00EC36D8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</w:t>
            </w:r>
            <w:r w:rsidR="00F46C8B">
              <w:rPr>
                <w:rFonts w:ascii="Times New Roman" w:eastAsia="Calibri" w:hAnsi="Times New Roman" w:cs="Times New Roman"/>
                <w:sz w:val="16"/>
                <w:szCs w:val="16"/>
              </w:rPr>
              <w:t>poniżej poziomu przeciętnego (j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wykazuje bardzo mały postęp w usprawnieniu 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8A04E9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8A04E9" w:rsidRPr="00EC36D8" w:rsidRDefault="008A04E9" w:rsidP="00DA2E0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8A04E9" w:rsidRDefault="008A04E9" w:rsidP="00DA2E01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8A04E9" w:rsidRDefault="008A04E9" w:rsidP="008A04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8A04E9" w:rsidRDefault="008A04E9" w:rsidP="008A04E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8A04E9" w:rsidRPr="00107650" w:rsidRDefault="008A04E9" w:rsidP="008A04E9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650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</w:t>
      </w:r>
      <w:r>
        <w:rPr>
          <w:rFonts w:ascii="Times New Roman" w:hAnsi="Times New Roman" w:cs="Times New Roman"/>
          <w:sz w:val="16"/>
          <w:szCs w:val="16"/>
        </w:rPr>
        <w:t xml:space="preserve"> wychowania fizycznego,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prowadzenie rozgrzewki przy pomocy nauczyciela,</w:t>
      </w:r>
    </w:p>
    <w:p w:rsidR="008A04E9" w:rsidRDefault="008A04E9" w:rsidP="008A04E9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stosunek do współćwiczącego i do przeciwnika,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aktywność fizyczna,</w:t>
      </w:r>
    </w:p>
    <w:p w:rsidR="008A04E9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8A04E9" w:rsidRPr="007F0C21" w:rsidRDefault="008A04E9" w:rsidP="008A04E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8A04E9" w:rsidRDefault="008A04E9" w:rsidP="008A04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A04E9" w:rsidRDefault="008A04E9" w:rsidP="008A04E9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  <w:bookmarkStart w:id="0" w:name="_GoBack"/>
      <w:bookmarkEnd w:id="0"/>
    </w:p>
    <w:sectPr w:rsidR="008A04E9" w:rsidSect="00FE263D">
      <w:pgSz w:w="16838" w:h="11906" w:orient="landscape"/>
      <w:pgMar w:top="426" w:right="720" w:bottom="426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CE0509"/>
    <w:multiLevelType w:val="hybridMultilevel"/>
    <w:tmpl w:val="BC6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6A45"/>
    <w:multiLevelType w:val="hybridMultilevel"/>
    <w:tmpl w:val="550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04E9"/>
    <w:rsid w:val="0058331C"/>
    <w:rsid w:val="005E3692"/>
    <w:rsid w:val="00650C86"/>
    <w:rsid w:val="008A04E9"/>
    <w:rsid w:val="00D64233"/>
    <w:rsid w:val="00F46C8B"/>
    <w:rsid w:val="00FE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4E9"/>
    <w:pPr>
      <w:ind w:left="720"/>
      <w:contextualSpacing/>
    </w:pPr>
  </w:style>
  <w:style w:type="paragraph" w:customStyle="1" w:styleId="wlasny">
    <w:name w:val="wlasny"/>
    <w:basedOn w:val="Normalny"/>
    <w:qFormat/>
    <w:rsid w:val="008A04E9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8A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A04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6130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trenerkrakowiak trenerkrakowiak</dc:creator>
  <cp:lastModifiedBy>Urszula</cp:lastModifiedBy>
  <cp:revision>2</cp:revision>
  <dcterms:created xsi:type="dcterms:W3CDTF">2019-09-24T08:28:00Z</dcterms:created>
  <dcterms:modified xsi:type="dcterms:W3CDTF">2019-09-24T08:28:00Z</dcterms:modified>
</cp:coreProperties>
</file>