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7479" w:type="dxa"/>
        <w:tblLook w:val="04A0"/>
      </w:tblPr>
      <w:tblGrid>
        <w:gridCol w:w="7479"/>
      </w:tblGrid>
      <w:tr w:rsidR="003F634E" w:rsidTr="00295A03">
        <w:tc>
          <w:tcPr>
            <w:tcW w:w="7479" w:type="dxa"/>
            <w:shd w:val="clear" w:color="auto" w:fill="D9D9D9" w:themeFill="background1" w:themeFillShade="D9"/>
            <w:tcMar>
              <w:left w:w="108" w:type="dxa"/>
            </w:tcMar>
          </w:tcPr>
          <w:p w:rsidR="003F634E" w:rsidRDefault="003F634E" w:rsidP="00583402">
            <w:pPr>
              <w:tabs>
                <w:tab w:val="left" w:pos="8647"/>
              </w:tabs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WYMAGANIA EDUKACYJNE – </w:t>
            </w:r>
            <w:r w:rsidRPr="00057D65">
              <w:rPr>
                <w:rFonts w:ascii="Times New Roman" w:hAnsi="Times New Roman" w:cs="Times New Roman"/>
                <w:sz w:val="16"/>
                <w:szCs w:val="20"/>
              </w:rPr>
              <w:t xml:space="preserve">Wychowanie fizyczne </w:t>
            </w:r>
            <w:r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20"/>
              </w:rPr>
              <w:t xml:space="preserve">– 7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KLASA Szkoła Podstawowa</w:t>
            </w:r>
          </w:p>
        </w:tc>
      </w:tr>
      <w:tr w:rsidR="003F634E" w:rsidTr="00295A03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3F634E" w:rsidRDefault="003F634E" w:rsidP="00583402">
            <w:pPr>
              <w:pStyle w:val="wlasny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Uczeń otrzyma ocenę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celującą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jeżeli:</w:t>
            </w:r>
          </w:p>
          <w:p w:rsidR="00EF58C9" w:rsidRDefault="003F634E" w:rsidP="00295A0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A03">
              <w:rPr>
                <w:rFonts w:ascii="Times New Roman" w:hAnsi="Times New Roman"/>
                <w:sz w:val="16"/>
                <w:szCs w:val="16"/>
              </w:rPr>
              <w:t>opanuje w pełnym zakresie wiadomości i umiejętności określone w podstawie programowej</w:t>
            </w:r>
            <w:r w:rsidR="00295A03" w:rsidRPr="00295A03">
              <w:rPr>
                <w:rFonts w:ascii="Times New Roman" w:hAnsi="Times New Roman"/>
                <w:sz w:val="16"/>
                <w:szCs w:val="16"/>
              </w:rPr>
              <w:t xml:space="preserve"> tj</w:t>
            </w:r>
            <w:r w:rsidR="00EF58C9">
              <w:rPr>
                <w:rFonts w:ascii="Times New Roman" w:hAnsi="Times New Roman"/>
                <w:sz w:val="16"/>
                <w:szCs w:val="16"/>
              </w:rPr>
              <w:t>.</w:t>
            </w:r>
            <w:r w:rsidR="00295A03" w:rsidRPr="00295A03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295A03" w:rsidRPr="00295A03">
              <w:rPr>
                <w:rFonts w:ascii="Times New Roman" w:hAnsi="Times New Roman" w:cs="Times New Roman"/>
                <w:sz w:val="16"/>
                <w:szCs w:val="16"/>
              </w:rPr>
              <w:t>wyjaśnia, jakie zmiany zachodzą w budowie ciała i sprawności fizycznej</w:t>
            </w:r>
            <w:r w:rsidR="00EF58C9">
              <w:rPr>
                <w:rFonts w:ascii="Times New Roman" w:hAnsi="Times New Roman" w:cs="Times New Roman"/>
                <w:sz w:val="16"/>
                <w:szCs w:val="16"/>
              </w:rPr>
              <w:t xml:space="preserve"> w okresie dojrzewania</w:t>
            </w:r>
            <w:r w:rsidR="00295A03" w:rsidRPr="00295A03">
              <w:rPr>
                <w:rFonts w:ascii="Times New Roman" w:hAnsi="Times New Roman" w:cs="Times New Roman"/>
                <w:sz w:val="16"/>
                <w:szCs w:val="16"/>
              </w:rPr>
              <w:t>; wymienia testy i narzędzia do pomiaru sprawności fizycznej; wskazuje zastosowanie siatek centylowych w ocenie własnego rozwoju fizycznego; dokonuje pomiarów wysokości i masy ciała oraz samodzielnie interpretuje wyniki; wykonuje wybrane p</w:t>
            </w:r>
            <w:r w:rsidR="00EF58C9">
              <w:rPr>
                <w:rFonts w:ascii="Times New Roman" w:hAnsi="Times New Roman" w:cs="Times New Roman"/>
                <w:sz w:val="16"/>
                <w:szCs w:val="16"/>
              </w:rPr>
              <w:t xml:space="preserve">róby kondycyjnych </w:t>
            </w:r>
            <w:r w:rsidR="00295A03" w:rsidRPr="00295A03">
              <w:rPr>
                <w:rFonts w:ascii="Times New Roman" w:hAnsi="Times New Roman" w:cs="Times New Roman"/>
                <w:sz w:val="16"/>
                <w:szCs w:val="16"/>
              </w:rPr>
              <w:t>i koordynacyjnych zdolności motorycznych; ocenia i interpretuje poziom własnej sprawności fizycznej; demonstruje zestaw ćwiczeń kształtujących wybrane zdolności motoryczne; demonstruje zestaw ćwiczeń kształtujących prawidłową postawę ciała; omawia zmiany zachodzące w organizmie podczas wysiłku fizycznego; wskazuje korzyści wynikające</w:t>
            </w:r>
            <w:r w:rsidR="00295A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95A03" w:rsidRPr="00295A03">
              <w:rPr>
                <w:rFonts w:ascii="Times New Roman" w:hAnsi="Times New Roman" w:cs="Times New Roman"/>
                <w:sz w:val="16"/>
                <w:szCs w:val="16"/>
              </w:rPr>
              <w:t>z aktywności fizycznej w terenie; wskazuje możliwości wykorzystania nowoczesnych technologii do oceny dziennej aktywności fizycznej;  charakteryzuje nowoczesne formy aktywności fizycznej; opisuje zasady wybranej formy aktywności fizycznej spoza Europy; wyjaśnia ideę olimpijską, paraolimpijską i olimpiad specjalnych; wykonuje</w:t>
            </w:r>
            <w:r w:rsidR="00601F1F">
              <w:rPr>
                <w:rFonts w:ascii="Times New Roman" w:hAnsi="Times New Roman" w:cs="Times New Roman"/>
                <w:sz w:val="16"/>
                <w:szCs w:val="16"/>
              </w:rPr>
              <w:t xml:space="preserve"> techniczne elementy gier;</w:t>
            </w:r>
            <w:bookmarkStart w:id="0" w:name="_GoBack"/>
            <w:bookmarkEnd w:id="0"/>
            <w:r w:rsidR="00295A03"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 stosuje w grze techniczne i taktyczne elementy gier: w koszykówce, piłce ręcznej i piłce nożnej: zwody, obronę „każdy swego”, w siatkówce: wystawienie, zbicie i odbiór piłki; ustawia się prawidłowo na boisku w ataku i obronie; uczestniczy w grach szkolnych i uproszczonych jako zawodnik i jako sędzia; planuje szkolne rozgrywki sportowe według systemu pucharowego i „każdy </w:t>
            </w:r>
            <w:r w:rsidR="00295A0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95A03"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z każdym”; uczestniczy </w:t>
            </w:r>
          </w:p>
          <w:p w:rsidR="00EF58C9" w:rsidRDefault="00295A03" w:rsidP="00EF58C9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w wybranej formie aktywności fizycznej spoza Europy; wykonuje wybrane ćwiczenie zwinnościowo-akrobatyczne; planuje i wykonuje dowolny układ gimnastyczny; opracowuje i wykonuje indywidualnie, w parze lub w zespole dowolny układ tańca z wykorzystaniem elementów nowoczesnych form aktywności fizycznej; wybiera i pokonuje trasę biegu terenowego z elementami orientacji w terenie; wykonuje przekazanie pałeczki w biegu sztafetowym; wykonuje skok w dal po rozbiegu z odbicia ze strefy lub belki oraz skoki przez przeszkody techniką naturalną; diagnozuje własną, dzienną aktywność fizyczną, wykorzystując nowoczesne technologie; przeprowadza rozgrzewkę w zależności od rodzaju aktywności; wymienia najczęstsze przyczyny oraz okoliczności wypadków i urazów w czasie zajęć ruchowych, omawia sposoby zapobiegania im; wskazuje zagrożenia związane z uprawianiem niektórych dyscyplin sportu; stosuje zasady </w:t>
            </w:r>
            <w:proofErr w:type="spellStart"/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samoasekuracji</w:t>
            </w:r>
            <w:proofErr w:type="spellEnd"/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F58C9" w:rsidRDefault="00295A03" w:rsidP="00EF58C9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i asekuracji; potrafi zachować się w sytuacji wypadków i urazów w czasie zajęć ruchowych; wymienia czynniki, które wpływają poz</w:t>
            </w:r>
            <w:r w:rsidR="00EF58C9">
              <w:rPr>
                <w:rFonts w:ascii="Times New Roman" w:hAnsi="Times New Roman" w:cs="Times New Roman"/>
                <w:sz w:val="16"/>
                <w:szCs w:val="16"/>
              </w:rPr>
              <w:t xml:space="preserve">ytywnie i negatywnie na zdrowie 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i samopoczucie, oraz wskazuje te, na które może mieć wpływ; omawia sposoby redukowania nadmiernego stresu i radzenia sobie z nim w sposób konstruktywny; omawia konsekwencje zdrowotne stosowania używek </w:t>
            </w:r>
          </w:p>
          <w:p w:rsidR="00EF58C9" w:rsidRDefault="00295A03" w:rsidP="00EF58C9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i substancji psychoaktywnych w odniesieniu do podejmowania aktywności fizycznej; wymienia przyczyny i skutki otyłości oraz nieuzasadnionego odchudzania się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i używania sterydów w celu zwiększenia masy mięśni; wyjaśnia wymogi higieny wynikające ze zmian zachodzących </w:t>
            </w:r>
          </w:p>
          <w:p w:rsidR="00EF58C9" w:rsidRDefault="00295A03" w:rsidP="00EF58C9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w organizmie w okresie dojrzewania; opracowuje rozkład dnia, uwzględniając proporcje między pracą a wypoczynkiem, wysiłkiem umysłowym a fizycznym, rozumiejąc rolę wypoczynku </w:t>
            </w:r>
          </w:p>
          <w:p w:rsidR="00EF58C9" w:rsidRDefault="00295A03" w:rsidP="00EF58C9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 xml:space="preserve">w efektywnym wykonywaniu pracy zawodowej; dobiera rodzaj ćwiczeń relaksacyjnych do własnych potrzeb; demonstruje ergonomiczne podnoszenie i przenoszenie przedmiotów o różnej wielkości </w:t>
            </w:r>
          </w:p>
          <w:p w:rsidR="00295A03" w:rsidRPr="00295A03" w:rsidRDefault="00295A03" w:rsidP="00EF58C9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5A03">
              <w:rPr>
                <w:rFonts w:ascii="Times New Roman" w:hAnsi="Times New Roman" w:cs="Times New Roman"/>
                <w:sz w:val="16"/>
                <w:szCs w:val="16"/>
              </w:rPr>
              <w:t>i różnym ciężarze.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wyniki powyżej przewidzianych na ocenę bardzo dobrą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chętnie reprezentuje szkołę w zawodach sportowych i osiąga znaczące wyniki</w:t>
            </w:r>
          </w:p>
          <w:p w:rsidR="003F634E" w:rsidRPr="00B42C3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zawsze przygotowany – posiada odpowiedni strój na lekcje wychowania fizycznego oraz aktywnie w nich uczestniczy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postęp w usprawnianiu się – poprawa w osiągnięciach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życiu sportowym szkoły</w:t>
            </w:r>
          </w:p>
          <w:p w:rsidR="003F634E" w:rsidRDefault="003F634E" w:rsidP="00583402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F634E" w:rsidTr="00295A03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3F634E" w:rsidRPr="00A36B56" w:rsidRDefault="003F634E" w:rsidP="00583402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bardzo 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pełnym zakresie wiadomości i umiejętności określone w podstawie programowej</w:t>
            </w:r>
            <w:r w:rsidR="00EF58C9">
              <w:rPr>
                <w:rFonts w:ascii="Times New Roman" w:hAnsi="Times New Roman"/>
                <w:sz w:val="16"/>
                <w:szCs w:val="16"/>
              </w:rPr>
              <w:t xml:space="preserve"> (j</w:t>
            </w:r>
            <w:r w:rsidR="00295A03">
              <w:rPr>
                <w:rFonts w:ascii="Times New Roman" w:hAnsi="Times New Roman"/>
                <w:sz w:val="16"/>
                <w:szCs w:val="16"/>
              </w:rPr>
              <w:t>w.)</w:t>
            </w:r>
          </w:p>
          <w:p w:rsidR="006E74E9" w:rsidRPr="006E74E9" w:rsidRDefault="003F634E" w:rsidP="00583402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 xml:space="preserve">ćwiczenia wykonuje właściwą techniką, pewnie, w odpowiednim tempie, zna założenia taktyczne </w:t>
            </w:r>
            <w:r w:rsidR="00295A0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3F634E" w:rsidRDefault="003F634E" w:rsidP="006E74E9">
            <w:pPr>
              <w:pStyle w:val="Bezodstpw"/>
              <w:ind w:left="7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i przepisy dyscyplin zawartych w programie nauczania</w:t>
            </w:r>
            <w:r w:rsidRPr="00DD3C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F634E" w:rsidRPr="00DD3CEF" w:rsidRDefault="003F634E" w:rsidP="00583402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/>
                <w:sz w:val="16"/>
                <w:szCs w:val="16"/>
              </w:rPr>
              <w:t>chętnie reprezentuje szkołę w zawodach szkolnych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widoczny postęp w rozwoju sprawności i umiejętności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zawsze przygotowany – posiada odpowiedni strój na lekcje wychowania fizycznego oraz aktywnie w nich uczestniczy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wykazuje pozytywną postawę i stosunek do zajęć; uczestniczy w nich z zaangażowaniem</w:t>
            </w:r>
          </w:p>
          <w:p w:rsidR="003F634E" w:rsidRDefault="003F634E" w:rsidP="00583402">
            <w:pPr>
              <w:jc w:val="both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3F634E" w:rsidTr="00295A03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3F634E" w:rsidRPr="00A36B56" w:rsidRDefault="003F634E" w:rsidP="00583402">
            <w:pPr>
              <w:pStyle w:val="wlasny"/>
              <w:spacing w:before="0" w:after="0" w:line="23" w:lineRule="atLeast"/>
              <w:ind w:left="0"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pełni swoich możliwości wiadomości i umiejętności określone w podstawie programowej</w:t>
            </w:r>
            <w:r w:rsidR="00EF58C9">
              <w:rPr>
                <w:rFonts w:ascii="Times New Roman" w:hAnsi="Times New Roman"/>
                <w:sz w:val="16"/>
                <w:szCs w:val="16"/>
              </w:rPr>
              <w:t xml:space="preserve"> (j</w:t>
            </w:r>
            <w:r w:rsidR="00295A03">
              <w:rPr>
                <w:rFonts w:ascii="Times New Roman" w:hAnsi="Times New Roman"/>
                <w:sz w:val="16"/>
                <w:szCs w:val="16"/>
              </w:rPr>
              <w:t>w.)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sporadycznie zdarzy mu się być nieprzygotowanym do zajęć – brak odpowiedniego stroju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zajęciach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większość ćwiczeń wykonuje dobrze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podejmuje wysiłek, stara się, jednak niesystematycznie</w:t>
            </w:r>
          </w:p>
          <w:p w:rsidR="003F634E" w:rsidRDefault="003F634E" w:rsidP="00583402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stałej poprawy</w:t>
            </w:r>
          </w:p>
          <w:p w:rsidR="003F634E" w:rsidRDefault="003F634E" w:rsidP="00583402">
            <w:pPr>
              <w:pStyle w:val="wlasny"/>
              <w:spacing w:before="0" w:after="0" w:line="23" w:lineRule="atLeast"/>
              <w:ind w:left="0" w:firstLine="0"/>
              <w:rPr>
                <w:rFonts w:ascii="Times New Roman" w:hAnsi="Times New Roman"/>
                <w:sz w:val="16"/>
              </w:rPr>
            </w:pPr>
          </w:p>
        </w:tc>
      </w:tr>
      <w:tr w:rsidR="003F634E" w:rsidTr="00295A03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3F634E" w:rsidRPr="00EC36D8" w:rsidRDefault="003F634E" w:rsidP="00583402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dostateczną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 na poziomie przeciętnym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F58C9">
              <w:rPr>
                <w:rFonts w:ascii="Times New Roman" w:eastAsia="Calibri" w:hAnsi="Times New Roman" w:cs="Times New Roman"/>
                <w:sz w:val="16"/>
                <w:szCs w:val="16"/>
              </w:rPr>
              <w:t>(jw.</w:t>
            </w:r>
            <w:r w:rsidR="00295A03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 z większymi błędami technicznymi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wykazuje niski postęp w usprawnieniu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na poziomie przeciętnym radzi sobie w poszczególnych dyscyplinach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jest często nieprzygotowany do zajęć – brak odpowiedniego stroju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przeszkadza na lekcjach, brak widocznego zaangażowania</w:t>
            </w:r>
          </w:p>
          <w:p w:rsidR="003F634E" w:rsidRDefault="003F634E" w:rsidP="00583402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3F634E" w:rsidTr="00295A03">
        <w:tc>
          <w:tcPr>
            <w:tcW w:w="7479" w:type="dxa"/>
            <w:shd w:val="clear" w:color="auto" w:fill="auto"/>
            <w:tcMar>
              <w:left w:w="108" w:type="dxa"/>
            </w:tcMar>
          </w:tcPr>
          <w:p w:rsidR="003F634E" w:rsidRPr="00EC36D8" w:rsidRDefault="003F634E" w:rsidP="00583402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dopuszczającą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znacznie po</w:t>
            </w:r>
            <w:r w:rsidR="00EF58C9">
              <w:rPr>
                <w:rFonts w:ascii="Times New Roman" w:eastAsia="Calibri" w:hAnsi="Times New Roman" w:cs="Times New Roman"/>
                <w:sz w:val="16"/>
                <w:szCs w:val="16"/>
              </w:rPr>
              <w:t>niżej poziomu przeciętnego (j</w:t>
            </w:r>
            <w:r w:rsidR="00295A03">
              <w:rPr>
                <w:rFonts w:ascii="Times New Roman" w:eastAsia="Calibri" w:hAnsi="Times New Roman" w:cs="Times New Roman"/>
                <w:sz w:val="16"/>
                <w:szCs w:val="16"/>
              </w:rPr>
              <w:t>w.)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opanował minimalną ilość wiadomości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niepewnie, niechętnie z dużymi błędami technicznymi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wykazuje bardzo mały postęp w usprawnieniu motorycznym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jest bardzo często nieprzygotowany do zajęć </w:t>
            </w:r>
          </w:p>
          <w:p w:rsidR="003F634E" w:rsidRDefault="003F634E" w:rsidP="0058340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nie uczestniczy aktywnie w lekcjach, nie wykazuje zaangażowania</w:t>
            </w:r>
          </w:p>
          <w:p w:rsidR="003F634E" w:rsidRPr="00295A03" w:rsidRDefault="003F634E" w:rsidP="00295A0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przejawia duże braki w zakresie postawy i stosunku do wychowania fizycznego</w:t>
            </w:r>
          </w:p>
        </w:tc>
      </w:tr>
    </w:tbl>
    <w:p w:rsidR="00295A03" w:rsidRDefault="003F634E" w:rsidP="00295A03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Sposoby sprawdzania osiągnięć edukacyjnych:</w:t>
      </w:r>
    </w:p>
    <w:p w:rsidR="003F634E" w:rsidRPr="00295A03" w:rsidRDefault="003F634E" w:rsidP="00295A03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5A03">
        <w:rPr>
          <w:rFonts w:ascii="Times New Roman" w:hAnsi="Times New Roman" w:cs="Times New Roman"/>
          <w:sz w:val="16"/>
          <w:szCs w:val="16"/>
        </w:rPr>
        <w:t>podstawą oceny jest wysiłek włożony przez ucznia w wywiązywanie się z obowiązków wynikających ze specyfiki zajęć wychowania fizycznego,</w:t>
      </w:r>
    </w:p>
    <w:p w:rsidR="003F634E" w:rsidRDefault="003F634E" w:rsidP="003F634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aktywne uczestnictwo podczas lekcji wychowania fizycznego,</w:t>
      </w:r>
    </w:p>
    <w:p w:rsidR="003F634E" w:rsidRDefault="003F634E" w:rsidP="003F634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testy sprawności fizycznej, tory sprawnościowe, tory przeszkód,</w:t>
      </w:r>
    </w:p>
    <w:p w:rsidR="003F634E" w:rsidRDefault="003F634E" w:rsidP="003F634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udział w zawodach sportowych,</w:t>
      </w:r>
    </w:p>
    <w:p w:rsidR="003F634E" w:rsidRDefault="003F634E" w:rsidP="003F634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umiejętność współpracy podczas gier zespołowych,</w:t>
      </w:r>
    </w:p>
    <w:p w:rsidR="003F634E" w:rsidRDefault="003F634E" w:rsidP="003F634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sprawdzian umiejętności technicznych z wyznaczonych dyscyplin sportowych,</w:t>
      </w:r>
    </w:p>
    <w:p w:rsidR="003F634E" w:rsidRPr="003F634E" w:rsidRDefault="003F634E" w:rsidP="003F634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F634E">
        <w:rPr>
          <w:rFonts w:ascii="Times New Roman" w:eastAsia="Calibri" w:hAnsi="Times New Roman" w:cs="Times New Roman"/>
          <w:sz w:val="16"/>
          <w:szCs w:val="16"/>
        </w:rPr>
        <w:t>prowadzenie rozgrzewki ogólnorozwojowej oraz specjalistycznej (ukierunkowane na konkretną dyscyplinę sportową),</w:t>
      </w:r>
    </w:p>
    <w:p w:rsidR="003F634E" w:rsidRDefault="003F634E" w:rsidP="003F634E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sędziowanie/ znajomość przepisów danej dyscypliny sportowej na poziomie nauczanym,</w:t>
      </w:r>
    </w:p>
    <w:p w:rsidR="003F634E" w:rsidRPr="007F0C21" w:rsidRDefault="003F634E" w:rsidP="003F634E">
      <w:pPr>
        <w:pStyle w:val="Akapitzlist"/>
        <w:numPr>
          <w:ilvl w:val="0"/>
          <w:numId w:val="1"/>
        </w:numPr>
        <w:spacing w:after="0" w:line="240" w:lineRule="auto"/>
        <w:ind w:right="119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 xml:space="preserve">postęp w opanowaniu umiejętności i wiadomości przewidzianych dla poszczególnych klas zgodnie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F0C21">
        <w:rPr>
          <w:rFonts w:ascii="Times New Roman" w:hAnsi="Times New Roman" w:cs="Times New Roman"/>
          <w:sz w:val="16"/>
          <w:szCs w:val="16"/>
        </w:rPr>
        <w:t>z indywidualnymi możliwościami i predyspozycjami,</w:t>
      </w:r>
    </w:p>
    <w:p w:rsidR="003F634E" w:rsidRPr="007F0C21" w:rsidRDefault="003F634E" w:rsidP="003F634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sumienność i staranność w wywiązywaniu się z obowiązków wynikających z przedmiotu,</w:t>
      </w:r>
    </w:p>
    <w:p w:rsidR="003F634E" w:rsidRPr="007F0C21" w:rsidRDefault="003F634E" w:rsidP="003F634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wkład pracy w przebieg lekcji i przygotowanie do zajęć,</w:t>
      </w:r>
    </w:p>
    <w:p w:rsidR="003F634E" w:rsidRPr="007F0C21" w:rsidRDefault="003F634E" w:rsidP="003F634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stosunek do współćwiczącego i do przeciwnika,</w:t>
      </w:r>
    </w:p>
    <w:p w:rsidR="003F634E" w:rsidRPr="007F0C21" w:rsidRDefault="003F634E" w:rsidP="003F634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aktywność fizyczna,</w:t>
      </w:r>
    </w:p>
    <w:p w:rsidR="003F634E" w:rsidRDefault="003F634E" w:rsidP="003F634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osiągnięte wyniki w sportach wymiernych, dokładność wykonywania zadania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3F634E" w:rsidRPr="007F0C21" w:rsidRDefault="003F634E" w:rsidP="003F634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poziom zdobytej wiedzy</w:t>
      </w:r>
      <w:r>
        <w:rPr>
          <w:rFonts w:ascii="Times New Roman" w:hAnsi="Times New Roman" w:cs="Times New Roman"/>
          <w:sz w:val="16"/>
          <w:szCs w:val="16"/>
        </w:rPr>
        <w:t xml:space="preserve"> z zakresu: rozwoju fizycznego i sprawności fizycznej; aktywności fizycznej; bezpieczeństwa w aktywności fizycznej; edukacji zdrowotnej</w:t>
      </w:r>
    </w:p>
    <w:p w:rsidR="00DF320B" w:rsidRDefault="003F634E" w:rsidP="00EF58C9">
      <w:pPr>
        <w:spacing w:after="0"/>
        <w:jc w:val="both"/>
      </w:pPr>
      <w:r>
        <w:rPr>
          <w:rFonts w:ascii="Times New Roman" w:eastAsia="Calibri" w:hAnsi="Times New Roman" w:cs="Times New Roman"/>
          <w:sz w:val="16"/>
          <w:szCs w:val="16"/>
        </w:rPr>
        <w:t>Zwolnienie od lekarza lub rodzica/prawnego opiekuna z wykonywania ćwiczeń nie zwalnia dziecka z lekcji. Podczas zajęć wychowania fizycznego dziecko zwolnione z ćwiczeń zdobywa wiedzę z zakresu:</w:t>
      </w:r>
      <w:r w:rsidRPr="007E1B5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rozwoju fizycznego i sprawności fizycznej; aktywności fizycznej; bezpieczeństwa w aktywności fizycznej; edukacji zdrowotnej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  <w:r>
        <w:t xml:space="preserve"> </w:t>
      </w:r>
    </w:p>
    <w:sectPr w:rsidR="00DF320B" w:rsidSect="00295A03">
      <w:pgSz w:w="16838" w:h="11906" w:orient="landscape"/>
      <w:pgMar w:top="568" w:right="720" w:bottom="568" w:left="720" w:header="0" w:footer="0" w:gutter="0"/>
      <w:cols w:num="2"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16A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F80323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DFC34AA"/>
    <w:multiLevelType w:val="hybridMultilevel"/>
    <w:tmpl w:val="04A8F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634E"/>
    <w:rsid w:val="00163B5C"/>
    <w:rsid w:val="00295A03"/>
    <w:rsid w:val="003F634E"/>
    <w:rsid w:val="00601F1F"/>
    <w:rsid w:val="006E74E9"/>
    <w:rsid w:val="00DF320B"/>
    <w:rsid w:val="00E336A1"/>
    <w:rsid w:val="00EF58C9"/>
    <w:rsid w:val="00FA1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34E"/>
    <w:pPr>
      <w:ind w:left="720"/>
      <w:contextualSpacing/>
    </w:pPr>
  </w:style>
  <w:style w:type="paragraph" w:customStyle="1" w:styleId="wlasny">
    <w:name w:val="wlasny"/>
    <w:basedOn w:val="Normalny"/>
    <w:qFormat/>
    <w:rsid w:val="003F634E"/>
    <w:pPr>
      <w:spacing w:before="60" w:after="40" w:line="264" w:lineRule="auto"/>
      <w:ind w:left="170" w:hanging="170"/>
    </w:pPr>
    <w:rPr>
      <w:rFonts w:ascii="Arial" w:eastAsia="Calibri" w:hAnsi="Arial" w:cs="Times New Roman"/>
      <w:sz w:val="17"/>
      <w:szCs w:val="24"/>
    </w:rPr>
  </w:style>
  <w:style w:type="table" w:styleId="Tabela-Siatka">
    <w:name w:val="Table Grid"/>
    <w:basedOn w:val="Standardowy"/>
    <w:uiPriority w:val="59"/>
    <w:rsid w:val="003F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F63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trenerkrakowiak trenerkrakowiak</dc:creator>
  <cp:lastModifiedBy>Urszula</cp:lastModifiedBy>
  <cp:revision>2</cp:revision>
  <dcterms:created xsi:type="dcterms:W3CDTF">2019-09-24T08:28:00Z</dcterms:created>
  <dcterms:modified xsi:type="dcterms:W3CDTF">2019-09-24T08:28:00Z</dcterms:modified>
</cp:coreProperties>
</file>