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DD" w:rsidRDefault="005637DD" w:rsidP="003461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 E</w:t>
      </w:r>
      <w:r w:rsidR="0079161A">
        <w:rPr>
          <w:rFonts w:ascii="Times New Roman" w:hAnsi="Times New Roman" w:cs="Times New Roman"/>
          <w:b/>
        </w:rPr>
        <w:t>DUKACYJNE Z MATEMATTYKI KL</w:t>
      </w:r>
      <w:r>
        <w:rPr>
          <w:rFonts w:ascii="Times New Roman" w:hAnsi="Times New Roman" w:cs="Times New Roman"/>
          <w:b/>
        </w:rPr>
        <w:t xml:space="preserve"> V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704"/>
        <w:gridCol w:w="2704"/>
        <w:gridCol w:w="2704"/>
        <w:gridCol w:w="2704"/>
        <w:gridCol w:w="2705"/>
      </w:tblGrid>
      <w:tr w:rsidR="005637DD" w:rsidTr="00165623">
        <w:tc>
          <w:tcPr>
            <w:tcW w:w="2093" w:type="dxa"/>
          </w:tcPr>
          <w:p w:rsidR="005637DD" w:rsidRDefault="005637DD" w:rsidP="0056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</w:p>
          <w:p w:rsidR="005637DD" w:rsidRDefault="005637DD" w:rsidP="00563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materiału</w:t>
            </w:r>
          </w:p>
        </w:tc>
        <w:tc>
          <w:tcPr>
            <w:tcW w:w="2704" w:type="dxa"/>
          </w:tcPr>
          <w:p w:rsidR="005637DD" w:rsidRDefault="005637DD" w:rsidP="005637D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  <w:u w:val="single"/>
              </w:rPr>
            </w:pPr>
            <w:r w:rsidRPr="00C63B38">
              <w:rPr>
                <w:rFonts w:ascii="Times New Roman" w:eastAsia="Calibri" w:hAnsi="Times New Roman" w:cs="Times New Roman"/>
                <w:sz w:val="15"/>
                <w:szCs w:val="15"/>
                <w:u w:val="single"/>
              </w:rPr>
              <w:t xml:space="preserve">Ocenę </w:t>
            </w:r>
            <w:r w:rsidRPr="00C63B38">
              <w:rPr>
                <w:rFonts w:ascii="Times New Roman" w:eastAsia="Calibri" w:hAnsi="Times New Roman" w:cs="Times New Roman"/>
                <w:b/>
                <w:sz w:val="15"/>
                <w:szCs w:val="15"/>
                <w:u w:val="single"/>
              </w:rPr>
              <w:t>dopuszczającą</w:t>
            </w:r>
          </w:p>
          <w:p w:rsidR="005637DD" w:rsidRPr="00C63B38" w:rsidRDefault="005637DD" w:rsidP="005637DD">
            <w:pPr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C63B38">
              <w:rPr>
                <w:rFonts w:ascii="Times New Roman" w:eastAsia="Calibri" w:hAnsi="Times New Roman" w:cs="Times New Roman"/>
                <w:sz w:val="15"/>
                <w:szCs w:val="15"/>
              </w:rPr>
              <w:t>otrzymuje uczeń, który</w:t>
            </w: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umie</w:t>
            </w:r>
            <w:r w:rsidRPr="00C63B38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:</w:t>
            </w:r>
          </w:p>
          <w:p w:rsidR="005637DD" w:rsidRDefault="005637DD" w:rsidP="0056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637DD" w:rsidRDefault="005637DD" w:rsidP="005637DD">
            <w:pPr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  <w:u w:val="single"/>
              </w:rPr>
            </w:pPr>
            <w:r w:rsidRPr="00C63B38">
              <w:rPr>
                <w:rFonts w:ascii="Times New Roman" w:eastAsia="Calibri" w:hAnsi="Times New Roman" w:cs="Times New Roman"/>
                <w:sz w:val="15"/>
                <w:szCs w:val="15"/>
                <w:u w:val="single"/>
              </w:rPr>
              <w:t xml:space="preserve">Ocenę </w:t>
            </w:r>
            <w:r w:rsidRPr="00C63B38">
              <w:rPr>
                <w:rFonts w:ascii="Times New Roman" w:eastAsia="Calibri" w:hAnsi="Times New Roman" w:cs="Times New Roman"/>
                <w:b/>
                <w:sz w:val="15"/>
                <w:szCs w:val="15"/>
                <w:u w:val="single"/>
              </w:rPr>
              <w:t>dostateczną</w:t>
            </w:r>
          </w:p>
          <w:p w:rsidR="005637DD" w:rsidRPr="00C63B38" w:rsidRDefault="005637DD" w:rsidP="005637DD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C63B38">
              <w:rPr>
                <w:rFonts w:ascii="Times New Roman" w:eastAsia="Calibri" w:hAnsi="Times New Roman" w:cs="Times New Roman"/>
                <w:sz w:val="15"/>
                <w:szCs w:val="15"/>
              </w:rPr>
              <w:t>otrzymuje uczeń, który spełnia wymagania na ocenę dopuszczającą, oraz</w:t>
            </w: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umie</w:t>
            </w:r>
            <w:r w:rsidRPr="00C63B38">
              <w:rPr>
                <w:rFonts w:ascii="Times New Roman" w:eastAsia="Calibri" w:hAnsi="Times New Roman" w:cs="Times New Roman"/>
                <w:sz w:val="15"/>
                <w:szCs w:val="15"/>
              </w:rPr>
              <w:t>:</w:t>
            </w:r>
          </w:p>
          <w:p w:rsidR="005637DD" w:rsidRDefault="005637DD" w:rsidP="0056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637DD" w:rsidRDefault="005637DD" w:rsidP="005637D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Ocenę </w:t>
            </w:r>
            <w:r w:rsidRPr="00F81418"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  <w:t>dobrą</w:t>
            </w:r>
          </w:p>
          <w:p w:rsidR="005637DD" w:rsidRPr="00F81418" w:rsidRDefault="005637DD" w:rsidP="005637D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otrzymuje uczeń, który spełnia wymagania na ocenę dostateczną, oraz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umie</w:t>
            </w: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:</w:t>
            </w:r>
          </w:p>
          <w:p w:rsidR="005637DD" w:rsidRDefault="005637DD" w:rsidP="0056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5637DD" w:rsidRDefault="005637DD" w:rsidP="005637DD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Ocenę </w:t>
            </w:r>
            <w:r w:rsidRPr="00F81418"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  <w:t>bardzo dobrą</w:t>
            </w:r>
          </w:p>
          <w:p w:rsidR="005637DD" w:rsidRPr="00F81418" w:rsidRDefault="005637DD" w:rsidP="005637DD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otrzymuje uczeń, który spełnia wymagania na ocenę dobrą,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o</w:t>
            </w: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raz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umie</w:t>
            </w: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:</w:t>
            </w:r>
          </w:p>
          <w:p w:rsidR="005637DD" w:rsidRDefault="005637DD" w:rsidP="0056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5637DD" w:rsidRDefault="005637DD" w:rsidP="005637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celującą</w:t>
            </w:r>
          </w:p>
          <w:p w:rsidR="005637DD" w:rsidRPr="00F24F66" w:rsidRDefault="005637DD" w:rsidP="00563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otrzymuje uczeń, który w pełni opanował wymagania na ocenę bardzo dobrą, oraz umie:</w:t>
            </w:r>
          </w:p>
        </w:tc>
      </w:tr>
      <w:tr w:rsidR="00346127" w:rsidTr="00165623">
        <w:tc>
          <w:tcPr>
            <w:tcW w:w="2093" w:type="dxa"/>
          </w:tcPr>
          <w:p w:rsidR="00097196" w:rsidRDefault="00097196" w:rsidP="00563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6127" w:rsidRDefault="002843C2" w:rsidP="00563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I.</w:t>
            </w:r>
            <w:r w:rsidR="00346127">
              <w:rPr>
                <w:rFonts w:ascii="Times New Roman" w:hAnsi="Times New Roman" w:cs="Times New Roman"/>
                <w:b/>
              </w:rPr>
              <w:t xml:space="preserve">DZIAŁANIA NA LICZBACH </w:t>
            </w:r>
          </w:p>
        </w:tc>
        <w:tc>
          <w:tcPr>
            <w:tcW w:w="2704" w:type="dxa"/>
          </w:tcPr>
          <w:p w:rsidR="00346127" w:rsidRDefault="00346127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zapisywać  liczby za pomocą cyfr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odczytywać  liczby zapisane cyframi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zapisywać  liczby słowami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 liczby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porządkować  liczby w kolejności od najmniejszej do największej lub odwrotnie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odczytywać współrzędne punktów na osi liczbowej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pamięciowo dodawać  i odejmować  liczby</w:t>
            </w:r>
            <w:r w:rsidRPr="00801E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w zakresie 100,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pamięciowo mnożyć liczby: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>- dwucyfrowe przez jednocyfrowe                   w zakresie 100,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pamięciowo dzielić liczby dwucyfrowe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>przez jednocyfrowe lub dwucyfrowe: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>- w zakresie 100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wykonywać  dzielenie z resztą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wskazać działanie, które należy wykonać jako pierwsze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wartości wyrażeń arytmetycznych dwudziałaniowych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uwzględnieniem kolejności działań i nawiasów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dodawać i odejmować pisemnie liczby bez przekraczania progu dziesiątkowego i z przekraczaniem jednego progu dziesiątkowego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różnicowo liczby 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mnożyć pisemnie liczby wielocyfrowe przez dwucyfrowe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dzielić pisemnie liczby wielocyfrowe przez jednocyfrowe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pomniejszać liczby 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n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razy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wykonywać cztery działania arytmetyczne w pamięci lub pisemnie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działań pamięciowych i pisemnych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4" w:type="dxa"/>
          </w:tcPr>
          <w:p w:rsidR="00346127" w:rsidRDefault="00346127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pamięciowo dodawać  i odejmować  liczby</w:t>
            </w:r>
            <w:r w:rsidRPr="00801E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powyżej 100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pamięciowo mnożyć liczby: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>- dwucyfrowe przez jednocyfrowe  powyżej 100,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>- trzycyfrowe przez jednocyfrowe w zakresie 1000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pamięciowo dzielić liczby dwucyfrowe powyżej 100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dopełniać składniki do określonej sumy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odjemną (odjemnik), gdy dane są różnica i odjemnik (odjemna)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dzielną (dzielnik), gdy dane są iloraz i dzielnik (dzielna)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kwadraty i sześciany liczb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zamieniać jednostki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jednodziałaniowe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szacować wyniki działań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dodawać i odejmować pisemnie liczby z przekraczaniem kolejnych progów dziesiątkowych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dodawania i odejmowania pisemnego 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mnożyć pisemnie liczby wielocyfrowe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mnożyć pisemnie liczby wielocyfrowe przez liczby zakończone zerami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mnożenia pisemnego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dzielić pisemnie liczby wielocyfrowe przez dwucyfrowe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dzielić liczby zakończone zerami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dzielenia pisemnego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różnicowo i ilorazowo liczby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dzielić liczby zakończone zerami  bez reszty</w:t>
            </w:r>
          </w:p>
          <w:p w:rsidR="00346127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dotyczące porównań różnicowych i ilorazowych </w:t>
            </w:r>
          </w:p>
          <w:p w:rsidR="00165623" w:rsidRDefault="00165623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165623" w:rsidRPr="00801E7C" w:rsidRDefault="00165623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4" w:type="dxa"/>
          </w:tcPr>
          <w:p w:rsidR="00346127" w:rsidRDefault="00346127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zapisywać liczby, których cyfry spełniają podane warunki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stosować prawo przemienności  i łączności dodawania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rozwiązywać zadania tekstowe: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wielodziałaniowe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wartości wyrażeń arytmetycznych wielodziałaniowych z uwzględnieniem kolejności działań, nawiasów i zawierające potęgi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wstawiać nawiasy tak, by otrzymywać różne wyniki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zapisywać podane słownie wyrażenia arytmetyczne i obliczać ich wartości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 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liczby w wyrażeniach arytmetycznych tak, by otrzymywać ustalone wyniki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znaki działań w wyrażeniach arytmetycznych tak, by otrzymywać ustalone wyniki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szacowaniem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dzielną (dzielnik), gdy dane są iloraz i dzielnik (dzielna)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dzielić liczby zakończone zerami  z resztą </w:t>
            </w:r>
          </w:p>
          <w:p w:rsidR="00346127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:rsidR="00165623" w:rsidRDefault="00165623" w:rsidP="008C7D53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:rsidR="00165623" w:rsidRDefault="00165623" w:rsidP="008C7D53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:rsidR="00165623" w:rsidRDefault="00165623" w:rsidP="008C7D53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:rsidR="00165623" w:rsidRPr="00801E7C" w:rsidRDefault="00165623" w:rsidP="008C7D53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04" w:type="dxa"/>
          </w:tcPr>
          <w:p w:rsidR="00346127" w:rsidRDefault="00346127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tworzyć liczby przez dopisywanie cyfr do danej liczby na początku i na końcu oraz porównywać utworzoną liczbę z daną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nietypowe zadania tekstowe wielodziałaniowe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liczby w wyrażeniu arytmetycznym, tak by otrzymać ustalony wynik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planować zakupy stosownie do posiadanych środków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odtwarzać brakujące cyfry w odejmowaniu pisemnym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 z zastosowaniem dodawania i odejmowania pisemnego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odtwarzać brakujące cyfry w dzieleniu pisemnym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działań pisemnych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nietypowe zadania tekstowe z zastosowaniem czterech działań na liczbach naturalnych </w:t>
            </w:r>
          </w:p>
        </w:tc>
        <w:tc>
          <w:tcPr>
            <w:tcW w:w="2705" w:type="dxa"/>
          </w:tcPr>
          <w:p w:rsidR="00346127" w:rsidRDefault="00346127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odtwarzać brakujące cyfry w mnożeniu pisemnym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rozwiązywać zadania tekstowe dotyczące porównań różnicowych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i ilorazowych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46127" w:rsidTr="00165623">
        <w:tc>
          <w:tcPr>
            <w:tcW w:w="2093" w:type="dxa"/>
          </w:tcPr>
          <w:p w:rsidR="00097196" w:rsidRDefault="00097196" w:rsidP="00563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6127" w:rsidRDefault="002843C2" w:rsidP="00563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II. </w:t>
            </w:r>
            <w:r w:rsidR="00346127">
              <w:rPr>
                <w:rFonts w:ascii="Times New Roman" w:hAnsi="Times New Roman" w:cs="Times New Roman"/>
                <w:b/>
              </w:rPr>
              <w:t>WŁASNOŚCI LICZB NATURALNYCH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podawać dzielniki liczb naturalnych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wskazywać wspólne dzielniki danych liczb naturalnych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rozpoznawać liczby podzielne przez: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- 2, 5, 10, 100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rozkładać na czynniki pierwsze liczby dwucyfrowe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wskazywać lub podawać wielokrotności liczb naturalnych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wskazywać wielokrotności liczb naturalnych na osi liczbowej 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znajdować NWD dwóch liczb naturalnych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rozpoznawać liczby podzielne przez: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- 3, 9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- 4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cechami podzielności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określać, czy dane liczby są pierwsze, czy złożone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wskazywać liczby pierwsze i liczby złożone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podawać NWD liczby pierwszej i liczby złożonej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liczbami pierwszymi złożonymi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rozkładać na czynniki pierwsze liczby wielocyfrowe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zapisać liczbę, gdy znany jest jej rozkład na czynniki pierwsze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wskazywać wspólne wielokrotności liczb naturalnych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znajdować NWW dwóch liczb naturalnych 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określać, czy dany rok jest przestępny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obliczać liczbę dzielników potęgi liczby pierwszej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zapisywać rozkład liczb na czynniki pierwsze za pomocą potęg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znajdować NWW trzech liczb naturalnych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rozpoznawać liczby podzielne przez 12, 15 itp.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cechami podzielności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rozkładać na czynniki pierwsze liczby zapisane w postaci iloczynu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wykorzystaniem NWW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5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znajdować liczbę, gdy dana jest suma jej dzielników oraz jeden z nich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dzielnikami liczb naturalnych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wykorzystaniem NWD trzech liczb naturalnych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wykorzystaniem NWW trzech liczb naturalnych </w:t>
            </w:r>
          </w:p>
        </w:tc>
      </w:tr>
      <w:tr w:rsidR="00346127" w:rsidTr="00165623">
        <w:tc>
          <w:tcPr>
            <w:tcW w:w="2093" w:type="dxa"/>
          </w:tcPr>
          <w:p w:rsidR="00097196" w:rsidRDefault="00097196" w:rsidP="00563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6127" w:rsidRDefault="002843C2" w:rsidP="00563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III. </w:t>
            </w:r>
            <w:r w:rsidR="00346127">
              <w:rPr>
                <w:rFonts w:ascii="Times New Roman" w:hAnsi="Times New Roman" w:cs="Times New Roman"/>
                <w:b/>
              </w:rPr>
              <w:t>UŁAMKI ZWYKŁE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opisywać części figur lub zbiorów skończonych za pomocą ułamka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odczytywać zaznaczone ułamki na osi liczbowej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zamieniać całości na ułamki niewłaściwe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przedstawiać ułamek zwykły w postaci ilorazu liczb naturalnych i odwrotnie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stosować odpowiedniości: dzielna – licznik, dzielnik – mianownik, znak dzielenia – kreska ułamkowa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skracać (rozszerzać) ułamki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ułamki o równych mianownikach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dodawać i odejmować: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ułamki o tych samych mianownikach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liczby mieszane o tych samych mianownikach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odejmować ułamki od całości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mnożyć ułamki przez liczby naturalne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mnożyć dwa ułamki zwykłe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podawać odwrotności ułamków i liczb naturalnych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dzielić ułamki przez liczby naturalne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dzielić ułamki zwykłe przez ułamki zwykłe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odróżniać ułamki właściwe od ułamków niewłaściwych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zamieniać liczby mieszane na ułamki niewłaściwe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wyłączać całości z ułamka niewłaściwego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zapisywać ułamki w postaci nieskracalnej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sprowadzać ułamki do wspólnego mianownika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ułamki o równych licznikach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ułamki o różnych mianownikach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liczby mieszane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liczby w dodawaniu i odejmowaniu ułamków o jednakowych  mianownikach,  tak aby otrzymać ustalony wynik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dodawania  i odejmowania ułamków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dodawać i odejmować: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dwa ułamki zwykłe o różnych mianownikach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dwie liczby mieszane o różnych mianownikach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dodawania i odejmowania ułamków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mnożyć liczby mieszane przez liczby naturalne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powiększać ułamki 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n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razy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skracać ułamki przy mnożeniu ułamków przez liczby naturalne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mnożenia ułamków i liczb mieszanych przez liczby naturalne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wykonywać działania łączne na ułamkach zwykłych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mnożyć ułamki przez liczby mieszane lub liczby mieszane przez liczby mieszane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skracać przy mnożeniu ułamków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potęgi ułamków lub liczb mieszanych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podawać odwrotności liczb mieszanych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wykonywać działania łączne na ułamkach zwykłych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dzielić liczby mieszane przez liczby naturalne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pomniejszać ułamki zwykłe i liczby mieszane 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n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razy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dzielenia ułamków i liczb mieszanych przez liczby naturalne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wykonywać działania łączne na ułamkach zwykłych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dzielić ułamki zwykłe przez liczby mieszane i odwrotnie lub liczby mieszane przez liczby mieszane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wykonywać cztery działania na ułamkach zwykłych i liczbach mieszanych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dzielenia ułamków zwykłych i liczb mieszanych 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ułamkami zwykłymi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przedstawiać ułamek niewłaściwy na osi liczbowej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pojęciem ułamka jako ilorazu liczb naturalnych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sprowadzać ułamki do najmniejszego wspólnego mianownika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rozszerzaniem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i skracaniem ułamków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porównywania ułamków </w:t>
            </w:r>
          </w:p>
          <w:p w:rsidR="00346127" w:rsidRPr="00801E7C" w:rsidRDefault="00346127" w:rsidP="008C7D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1E7C">
              <w:rPr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sz w:val="16"/>
                <w:szCs w:val="16"/>
              </w:rPr>
              <w:t>dodawać i odejmować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>kilka ułamków i liczb mieszanych o różnych mianownikach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liczby w dodawaniu i odejmowaniu ułamków o różnych mianownikach, tak aby otrzymać ustalony wynik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powiększać liczby mieszane 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n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razy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liczby w iloczynie ułamków tak, aby otrzymać ustalony wynik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ułamki liczb naturalnych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obliczania ułamka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liczby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stosować prawa działań w mnożeniu ułamków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ułamki liczb mieszanych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mnożenia ułamków i liczb mieszanych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liczby w mnożeniu ułamków lub liczb mieszanych tak, aby otrzymać ustalony wynik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liczby w dzieleniu ułamków (liczb mieszanych) przez liczby naturalne tak, aby otrzymać ustalony wynik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liczby w dzieleniu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i mnożeniu ułamków lub liczb mieszanych tak, aby otrzymać ustalony wynik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nietypowe zadania tekstowe związane z ułamkami zwykłymi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rozwiązywać zadania tekstowe związane z pojęciem ułamka jako ilorazu liczb naturalnych (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rozszerzaniem i skracaniem ułamków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porównywania ułamków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 z zastosowaniem porównywania dopełnień ułamków do całości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znajdować liczby wymierne dodatnie leżące między dwiema danymi na osi liczbowej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zastosowaniem dodawania i odejmowania ułamków zwykłych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>z zastosowaniem mnożenia ułamków zwykłych i liczb mieszanych przez liczby naturalne (D – W)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>z zastosowaniem mnożenia ułamków zwykłych i liczb mieszanych (D – W)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zastosowaniem dzielenia ułamków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lastRenderedPageBreak/>
              <w:t>zwykłych i liczb mieszanych przez liczby naturalne (D – W)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>z zastosowaniem dzielenia ułamków zwykłych i liczb mieszanych (D – W)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5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zastosowaniem obliczania ułamka liczby </w:t>
            </w:r>
          </w:p>
        </w:tc>
      </w:tr>
      <w:tr w:rsidR="00346127" w:rsidTr="00165623">
        <w:tc>
          <w:tcPr>
            <w:tcW w:w="2093" w:type="dxa"/>
          </w:tcPr>
          <w:p w:rsidR="00097196" w:rsidRDefault="00097196" w:rsidP="00563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6127" w:rsidRDefault="002843C2" w:rsidP="002843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IV. </w:t>
            </w:r>
            <w:r w:rsidR="00346127">
              <w:rPr>
                <w:rFonts w:ascii="Times New Roman" w:hAnsi="Times New Roman" w:cs="Times New Roman"/>
                <w:b/>
              </w:rPr>
              <w:t>FIGURY NA PŁASZCZYŻNIE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rozpoznawać proste i odcinki prostopadłe (równoległe)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kreślić proste i odcinki prostopadłe oraz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kreślić prostą prostopadłą przechodzącą przez punkt nieleżący na prostej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rozróżniać poszczególne rodzaje 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poszczególne rodzaje 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mierzyć kąty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kąty o danej mierze stopniowej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wskazywać poszczególne rodzaje 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poszczególne rodzaje 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określać miary kątów przyległych, wierzchołkowych na podstawie rysunku lub treści zadania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wielokąty o danych cechach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przekątne wielokąta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obwody wielokątów w rzeczywistości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wskazywać i rysować poszczególne rodzaje trójkątów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określać rodzaje trójkątów na podstawie rysunków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obwód trójkąta o danych długościach boków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prostokąt, kwadrat o danych bokach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obliczać obwody prostokątów i kwadratów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wyróżniać spośród czworokątów równoległoboki i romby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przekątne równoległoboków i rombów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kreślić proste i odcinki równoległe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kreślić prostą równoległą przechodzącą przez punkt nieleżący na prostej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kreślić proste o ustalonej odległości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prostopadłością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i równoległością prostych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określać miarę stopniową poszczególnych rodzajów 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obwody wielokątów w skali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obwód trójkąta równoramiennego o danej długości podstawy i ramienia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konstruować trójkąty o trzech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danych bokach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obliczać brakujące miary kątów trójkąta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prostokąt, kwadrat o danym obwodzie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obliczać długość łamanych, których odcinkami są części przekątnej prostokąta, mając długość tej przekątnej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równoległoboki i romby, mając dane długości boków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brakujące miary kątów w równoległobokach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trapez, mając dane długości dwóch boków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brakujące miary kątów w trapezach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nazywać czworokąty, znając ich cechy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• wskazywać figury przystające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• rysować figury przystające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określać wzajemne położenia prostych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i odcinków na płaszczyźnie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rysować czworokąty o danych kątach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miarę kąta wklęsłego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obwody wielokątów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długość podstawy (ramienia), znając obwód i długość ramienia (podstawy) trójkąta równoramiennego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konstruować trójkąt równoramienny o danych długościach podstawy i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ramienia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konstruować trójkąt przystający do danego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obliczyć brakujące miary kątów w trójkątach z wykorzystaniem miar kątów przyległych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>klasyfikować trójkąty, znając miary ich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kątów oraz podawać miary kątów, znając nazwy trójkątów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miary kątów równoległoboku, znając zależności pomiędzy nimi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długości wyróżnionych odcinków trapezu równoramiennego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miary kątów trapezu równoramiennego (prostokątnego), znając zależności pomiędzy nimi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miarami kątów trapezu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określać zależności między czworokątami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prostopadłością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i równoległością prostych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związane z zegarem   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dopełniać do kąta prostego kąty, których miary podane są w stopniach, minutach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i sekundach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określać miary kątów przyległych, wierzchołkowych, odpowiadających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i naprzemianległych na podstawie rysunku lub treści zadania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kątami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dzielić wielokąty na części spełniające podane warunki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liczbę przekątnych 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>n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- 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trójkątami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rozwiązywać zadania tekstowe związane z miarami kątów w trójkątach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sumy miar kątów wielokątów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równoległoboki i romby, mając dane długości przekątnych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wyróżniać w narysowanych figurach równoległoboki i romby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miarami 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 równoległobokach i trójkątach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trapez równoramienny, mając dane długości dwóch podstaw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wyróżniać w narysowanych figurach trapezy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miarami kątów trapezu, trójkąta i czworokąta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czworokąty spełniające podane warunki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• dzielić figurę na określoną liczbę figur przystających </w:t>
            </w:r>
          </w:p>
        </w:tc>
        <w:tc>
          <w:tcPr>
            <w:tcW w:w="2705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konstruować wielokąty przystające do danych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stwierdzać możliwość zbudowania trójkąta o danych długościach boków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kwadraty, mając dane jeden wierzchołek i punkt przecięcia przekątnych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równoległobokami i rombami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obwodami trapezów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i trójkątów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46127" w:rsidTr="00165623">
        <w:tc>
          <w:tcPr>
            <w:tcW w:w="2093" w:type="dxa"/>
          </w:tcPr>
          <w:p w:rsidR="00097196" w:rsidRDefault="00097196" w:rsidP="00563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6127" w:rsidRDefault="002843C2" w:rsidP="002843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V. </w:t>
            </w:r>
            <w:r w:rsidR="00346127">
              <w:rPr>
                <w:rFonts w:ascii="Times New Roman" w:hAnsi="Times New Roman" w:cs="Times New Roman"/>
                <w:b/>
              </w:rPr>
              <w:t>UŁAMKI DZIESIĘTNE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zapisywać i odczytywać ułamki dziesiętne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zamieniać ułamki dziesiętne na zwykłe </w:t>
            </w:r>
          </w:p>
          <w:p w:rsidR="00346127" w:rsidRPr="00165623" w:rsidRDefault="00346127" w:rsidP="008C7D53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porównywać dwa ułamki o takiej samej liczbie cyfr po przecinku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pamięciowo i pisemnie dodawać i odejmować ułamki dziesiętne: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- o takiej samej liczbie cyfr po przecinku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mnożyć i dzielić ułamki dziesiętne przez 10, 100, 1000…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pamięciowo i pisemnie mnożyć ułamki dziesiętne przez liczby naturalne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pamięciowo i pisemnie mnożyć dwa ułamki dziesiętne o dwóch lub jednej cyfrze różnej od zera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pamięciowo i pisemnie dzielić ułamki dziesiętne przez liczby naturalne jednocyfrowe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zamieniać ułamki dziesiętne ułamki zwykłe </w:t>
            </w:r>
          </w:p>
          <w:p w:rsidR="00346127" w:rsidRPr="000E0032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zamieniać ułamki ½, ¼ na ułamki dziesiętne i odwrotnie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wskazać przykłady zastosowań procentów w życiu codziennym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zapisywać 25%, 50% w postaci ułamków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4" w:type="dxa"/>
          </w:tcPr>
          <w:p w:rsidR="00097196" w:rsidRDefault="00097196" w:rsidP="00346127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zamieniać ułamki zwykłe na dziesiętne poprzez rozszerzanie lub skracanie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zapisywać ułamki dziesiętne z pominięciem nieistotnych zer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opisywać części figur za pomocą ułamka dziesiętnego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odczytywać ułamki dziesiętne na osi liczbowej oraz je zaznaczać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porównywać ułamki o różnej liczbie cyfr po przecinku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>•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>porównywać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 liczby przedstawione w postaci ułamka dziesiętnego oraz ułamka zwykłego (liczby mieszanej)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znajdować liczbę wymierną dodatnią leżącą między dwiema danymi na osi liczbowej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>•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 wyrażać podane wielkości w różnych jednostkach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stosować ułamki dziesiętne do zamiany wyrażeń dwumianowanych na </w:t>
            </w:r>
            <w:proofErr w:type="spellStart"/>
            <w:r w:rsidRPr="00801E7C">
              <w:rPr>
                <w:rFonts w:ascii="Times New Roman" w:hAnsi="Times New Roman"/>
                <w:sz w:val="16"/>
                <w:szCs w:val="16"/>
              </w:rPr>
              <w:t>jednomianowane</w:t>
            </w:r>
            <w:proofErr w:type="spellEnd"/>
            <w:r w:rsidRPr="00801E7C">
              <w:rPr>
                <w:rFonts w:ascii="Times New Roman" w:hAnsi="Times New Roman"/>
                <w:sz w:val="16"/>
                <w:szCs w:val="16"/>
              </w:rPr>
              <w:t xml:space="preserve"> i odwrotnie </w:t>
            </w:r>
          </w:p>
          <w:p w:rsidR="000E0032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pamięciowo i pisemnie dodawać i odejmować ułamki dziesiętne o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różnej liczbie cyfr po przecinku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na porównywanie różnicowe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powiększać ułamki dziesiętne 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n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razy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pamięciowo i pisemnie mnożyć kilka ułamków dziesiętnych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pamięciowo i pisemnie dzielić ułamki dziesiętne przez liczby naturalne wielocyfrowe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pomniejszać ułamki dziesiętne 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n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razy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dzielić ułamki dziesiętne przez ułamki dziesiętne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zamieniać ułamki zwykłe na ułamki dziesiętne i odwrotnie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wykonywać działania na liczbach wymiernych dodatnich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ułamki zwykłe z ułamkami dziesiętnymi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>zamieniać procenty na: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– ułamki dziesiętne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– ułamki zwykłe nieskracalne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zapisywać ułamki o mianowniku 100 w postaci procentów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określać procentowo zacieniowane części figur </w:t>
            </w:r>
          </w:p>
          <w:p w:rsidR="00346127" w:rsidRDefault="00346127" w:rsidP="00346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>odczytywać potrzebne informacje z diagramów procentowych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rozwiązywać zadania tekstowe zw</w:t>
            </w:r>
            <w:r w:rsidR="00165623">
              <w:rPr>
                <w:rFonts w:ascii="Times New Roman" w:hAnsi="Times New Roman"/>
                <w:sz w:val="16"/>
                <w:szCs w:val="16"/>
              </w:rPr>
              <w:t xml:space="preserve">iązane z porównywaniem ułamków </w:t>
            </w:r>
          </w:p>
          <w:p w:rsidR="00346127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długości (masy) wyrażone w różnych jednostkach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liczby w sumach i różnicach tak, aby otrzymać ustalony wynik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wartości prostych wyrażeń arytmetycznych zawierających dodawanie i odejmowanie ułamków dziesiętnych z uwzględnieniem kolejności działań i nawiasów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dodawania  i odejmowania ułamków dziesiętnych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mnożenia i dzielenia ułamków dziesiętnych przez 10, 100, 1000...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stosować przy zamianie jednostek mnożenie i dzielenie ułamków dziesiętnych przez 10, 100, 1000...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mnożenia ułamków dziesiętnych przez liczby naturalne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ułamki z liczb wyrażonych ułamkami dziesiętnymi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mnożenia ułamków dziesiętnych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wartości wyrażeń arytmetycznych zawierających dodawanie, odejmowanie i mnożenie ułamków dziesiętnych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uwzględnieniem kolejności działań i nawiasów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dzielenia ułamków dziesiętnych przez liczby naturalne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średnią arytmetyczną kilku liczb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dzielenia ułamków dziesiętnych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• szacować wyniki działań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• rozwiązywać zadania tekstowe związane z szacowaniem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wartości wyrażeń arytmetycznych zawierających działania na liczbach wymiernych dodatnich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zamieniać ułamki na procenty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rozwiązywać zadania tekstowe związane z procentami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4" w:type="dxa"/>
          </w:tcPr>
          <w:p w:rsidR="00097196" w:rsidRDefault="00097196" w:rsidP="00346127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odczytywać ułamki dziesiętne na osi liczbowej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cyfry w ułamkach dziesiętnych tak, aby zachować poprawność nierówności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porównywaniem ułamków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różnym sposobem zapisywania długości i masy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wstawiać znaki „+” i „–” w wyrażeniach arytmetycznych tak, aby otrzymać ustalony wynik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zastosowaniem mnożenia i dzielenia ułamków dziesiętnych przez 10, 100, 1000...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>rozwiązywać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 zadania tekstowe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zastosowaniem mnożenia ułamków dziesiętnych przez liczby naturalne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0E0032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zastosowaniem mnożenia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ułamków dziesiętnych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zastosowaniem dzielenia ułamków dziesiętnych przez liczby naturalne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z zastosowaniem dzielenia ułamków dziesiętnych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• rozwiązywać zadania tekstowe związane z szacowaniem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rozwiązywać zadania tekstowe związane z działaniami na ułamkach zwykłych i dziesiętnych (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określać procentowo zacieniowane części figur </w:t>
            </w:r>
          </w:p>
          <w:p w:rsidR="00346127" w:rsidRDefault="00346127" w:rsidP="002A6211">
            <w:pPr>
              <w:rPr>
                <w:rFonts w:ascii="Times New Roman" w:hAnsi="Times New Roman" w:cs="Times New Roman"/>
                <w:b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>rozwiązywać zadania tekstowe związane z procentami</w:t>
            </w:r>
          </w:p>
        </w:tc>
        <w:tc>
          <w:tcPr>
            <w:tcW w:w="2705" w:type="dxa"/>
          </w:tcPr>
          <w:p w:rsidR="00097196" w:rsidRDefault="00097196" w:rsidP="002A6211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rozwiązywać zadania tekstowe związane z zapisem ułamka dziesiętnego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wstawiać znaki działań, tak aby wyrażenie arytmetyczne miało maksymalną wartość 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związane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rozwinięciami nieskończonymi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i okresowymi ułamków 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A6211" w:rsidRDefault="002A6211" w:rsidP="002A6211">
            <w:pPr>
              <w:pStyle w:val="Bezodstpw"/>
              <w:rPr>
                <w:rFonts w:ascii="Times New Roman" w:hAnsi="Times New Roman"/>
                <w:b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dzielić linią prostą figury złożone  z prostokątów na dwie części o równych polach</w:t>
            </w:r>
          </w:p>
        </w:tc>
      </w:tr>
      <w:tr w:rsidR="002A6211" w:rsidTr="00165623">
        <w:tc>
          <w:tcPr>
            <w:tcW w:w="2093" w:type="dxa"/>
          </w:tcPr>
          <w:p w:rsidR="00097196" w:rsidRDefault="00097196" w:rsidP="00563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211" w:rsidRDefault="002843C2" w:rsidP="002843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VI. </w:t>
            </w:r>
            <w:r w:rsidR="002A6211">
              <w:rPr>
                <w:rFonts w:ascii="Times New Roman" w:hAnsi="Times New Roman" w:cs="Times New Roman"/>
                <w:b/>
              </w:rPr>
              <w:t>POLA FIGUR</w:t>
            </w:r>
          </w:p>
        </w:tc>
        <w:tc>
          <w:tcPr>
            <w:tcW w:w="2704" w:type="dxa"/>
          </w:tcPr>
          <w:p w:rsidR="00097196" w:rsidRDefault="00097196" w:rsidP="002A6211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prostokątów i kwadratów o długościach boków wyrażonych w tych samych jednostkach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poznanych wielokątów </w:t>
            </w:r>
          </w:p>
          <w:p w:rsidR="002A6211" w:rsidRDefault="002A6211" w:rsidP="00563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4" w:type="dxa"/>
          </w:tcPr>
          <w:p w:rsidR="00097196" w:rsidRDefault="00097196" w:rsidP="002A6211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prostokątów i kwadratów o długościach boków wyrażonych w 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różnych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jednostkach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bok prostokąta, znając jego pole i długość drugiego boku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równoległoboków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i obwody rombu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pole rombu o danych przekątnych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pole kwadratu o danej przekątnej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pole trójkąta, znając długość podstawy i wysokości trójkąta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obliczać pola narysowanych trójkątów: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ostrokątnych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trójkątów jako części prostokątów o znanych bokach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pole trapezu, znając długość podstawy i wysokość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zamieniać jednostki pola </w:t>
            </w:r>
          </w:p>
          <w:p w:rsidR="002A6211" w:rsidRDefault="002A6211" w:rsidP="002A6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>•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 rozwiązywać zadania tekstowe związane z zamianą jednostek pola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bok kwadratu, znając jego pole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pole kwadratu o danym obwodzie i odwrotnie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polami prostokątów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narysowanych figur jako sumy lub różnice pól prostokątów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długość podstawy równoległoboku, znając jego pole  i długość wysokości opuszczonej na tę podstawę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wysokość równoległoboku, znając jego pole i długość podstawy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wysokość rombu, znając jego obwód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pola narysowanych równoległoboków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prostokąt o polu równym polu narysowanego równoległoboku i odwrotnie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narysowanych figur jako sumy lub różnice pól równoległoboków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pole rombu, znając długość jednej przekątnej  i związek między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przekątnymi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romb o danym polu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długość przekątnej rombu, znając jego pole i długość drugiej przekątnej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trójkąty o danych polach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obliczać pola narysowanych trójkątów: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prostokątnych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rozwartokątnych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narysowanych figur jako sumy lub różnicy pól trójkątów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pole trójkąta prostokątnego o danych długościach przyprostokątnych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polami trójkątów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pole trapezu, znając sumę długości podstaw i wysokość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wysokość trapezu, znając jego pole i długości podstaw (ich sumę) lub zależności między nimi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narysowanych figur jako sumy lub różnicy pól znanych wielokątów </w:t>
            </w:r>
          </w:p>
          <w:p w:rsidR="002A6211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narysowanych figur jako sumy lub różnice pól znanych wielokątów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polami prostokątów w skali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wysokość równoległoboku, znając długości dwóch boków i drugiej wysokości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polami rombów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prostokąty o polu równym polu narysowanego trójkąta i odwrotnie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wysokość trójkąta, znając długość podstawy i pole trójkąta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długość podstawy trójkąta, znając wysokość i pole trójkąta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długość przyprostokątnej, znając pole trójkąta i długość drugiej przyprostokątnej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polami trapezów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polami wielokątów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>•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 rozwiązywać zadania tekstowe związane z zamianą jednostek pola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5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polami równoległoboków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dzielić trapezy na części o równych polach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wielokąty o danych polach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A6211" w:rsidTr="00165623">
        <w:tc>
          <w:tcPr>
            <w:tcW w:w="2093" w:type="dxa"/>
          </w:tcPr>
          <w:p w:rsidR="00097196" w:rsidRDefault="00097196" w:rsidP="00563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211" w:rsidRDefault="002843C2" w:rsidP="002843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VII. </w:t>
            </w:r>
            <w:r w:rsidR="002A6211">
              <w:rPr>
                <w:rFonts w:ascii="Times New Roman" w:hAnsi="Times New Roman" w:cs="Times New Roman"/>
                <w:b/>
              </w:rPr>
              <w:t xml:space="preserve">LICZBY CAŁKOWITE 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zaznaczać liczby całkowite na osi liczbowej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porównywać liczby całkowite: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dodatnie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dodatnie z ujemnymi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podawać liczby przeciwne do danych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sumy liczb o jednakowych znakach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odejmować liczby całkowite dodatnie, gdy odjemnik jest większy od odjemnej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podawać liczby całkowite większe lub mniejsze od danej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porównywać liczby całkowite: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ujemne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ujemne z zerem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>porządkować liczby całkowite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odczytywać współrzędne liczb ujemnych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związane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porównywaniem liczb całkowitych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związane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liczbami całkowitymi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sumy liczb o różnych znakach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dopełniać składniki do określonej sumy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powiększać liczby całkowite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zastępować odejmowanie dodawaniem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odejmować liczby całkowite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mnożyć i dzielić liczby całkowite o jednakowych znakach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sumy wieloskładnikowe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korzystać z przemienności i łączności dodawania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powiększać liczby całkowite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określać znak sumy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pomniejszać liczby całkowite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różnice liczb całkowitych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liczby w różnicy, tak aby uzyskać ustalony wynik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odejmowaniem liczb całkowitych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mnożyć i dzielić liczby całkowite o różnych znakach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ustalać znaki iloczynów i ilorazów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wartości wyrażeń arytmetycznych zawierających działania na liczbach całkowitych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obliczać średnie arytmetyczne kilku liczb całkowitych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ustalać znaki wyrażeń arytmetycznych 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dodawaniem liczb całkowitych </w:t>
            </w:r>
          </w:p>
        </w:tc>
        <w:tc>
          <w:tcPr>
            <w:tcW w:w="2705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związane  z obliczaniem czasu lokalnego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wstawiać znaki działań, tak aby wyrażenie arytmetyczne miało określoną wartość </w:t>
            </w:r>
          </w:p>
        </w:tc>
      </w:tr>
      <w:tr w:rsidR="002A6211" w:rsidTr="00165623">
        <w:tc>
          <w:tcPr>
            <w:tcW w:w="2093" w:type="dxa"/>
          </w:tcPr>
          <w:p w:rsidR="00097196" w:rsidRDefault="00097196" w:rsidP="00165623">
            <w:pPr>
              <w:rPr>
                <w:rFonts w:ascii="Times New Roman" w:hAnsi="Times New Roman" w:cs="Times New Roman"/>
                <w:b/>
              </w:rPr>
            </w:pPr>
          </w:p>
          <w:p w:rsidR="002A6211" w:rsidRDefault="002843C2" w:rsidP="001656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VIII.</w:t>
            </w:r>
            <w:r w:rsidR="00165623">
              <w:rPr>
                <w:rFonts w:ascii="Times New Roman" w:hAnsi="Times New Roman" w:cs="Times New Roman"/>
                <w:b/>
              </w:rPr>
              <w:t xml:space="preserve"> </w:t>
            </w:r>
            <w:r w:rsidR="002A6211">
              <w:rPr>
                <w:rFonts w:ascii="Times New Roman" w:hAnsi="Times New Roman" w:cs="Times New Roman"/>
                <w:b/>
              </w:rPr>
              <w:t>GRANIASTO</w:t>
            </w:r>
            <w:r w:rsidR="0066290F">
              <w:rPr>
                <w:rFonts w:ascii="Times New Roman" w:hAnsi="Times New Roman" w:cs="Times New Roman"/>
                <w:b/>
              </w:rPr>
              <w:t>-</w:t>
            </w:r>
            <w:r w:rsidR="002A6211">
              <w:rPr>
                <w:rFonts w:ascii="Times New Roman" w:hAnsi="Times New Roman" w:cs="Times New Roman"/>
                <w:b/>
              </w:rPr>
              <w:t>SŁUPY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wskazywać elementy budowy graniastosłupa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siatki prostopadłościanów o danych krawędziach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objętości brył, znając liczbę mieszczących się w nich sześcianów jednostkowych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objętości sześcianów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objętości prostopadłościanów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wskazywać na rysunkach graniastosłupów ściany i krawędzie prostopadłe oraz równoległe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określać liczby ścian, wierzchołków, krawędzi graniastosłupów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projektować siatki graniastosłupów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kleić modele z zaprojektowanych siatek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pole powierzchni prostopadłościanu o wymiarach wyrażonych w tej samej jednostce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powierzchni graniastosłupów prostych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przyporządkować zadane objętości do obiektów z natury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objętości graniastosłupów prostych, znając pole podstawy i wysokość bryły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• wyrażać w litrach i mililitrach podane objętości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• wyrażać w litrach i mililitrach objętość prostopadłościanu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 danych wymiarach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projektować siatki graniastosłupów w skali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pole powierzchni prostopadłościanu o wymiarach wyrażonych w różnych jednostkach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pól powierzchni graniastosłupów prostych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objętość i pole powierzchni prostopadłościanu zbudowanego z określonej liczby sześcianów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objętościami prostopadłościanów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objętości graniastosłupów prostych, znając opis podstawy lub jej rysunek i wysokość bryły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objętościami graniastosłupów prostych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objętości graniastosłupów prostych o podanych siatkach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objętościami brył wyrażonymi w litrach lub mililitrach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zamieniać jednostki objętości 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wszystkie ściany graniastosłupa trójkątnego, mając dane dwie z nich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określać cechy graniastosłupa znajdującego się na rysunku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obliczać pola powierzchni graniastosłupów złożonych z sześcianów (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podawać liczbę sześcianów jednostkowych, z których składa się bryła na podstawie jej widoków z różnych stron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nietypowe zadania tekstowe związane z objętościami prostopadłościanów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pole powierzchni sześcianu, znając jego objętość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objętościami graniastosłupów prostych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stosować zamianę jednostek objętości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 zadaniach tekstowych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5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oceniać możliwość zbudowania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prostopadłościanów zadanego graniastosłupa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rozpoznawać siatki graniastosłupów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zastosowaniem pól powierzchni graniastosłupów prostych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A6211" w:rsidRDefault="002A6211" w:rsidP="002A6211">
      <w:pPr>
        <w:rPr>
          <w:rFonts w:ascii="Times New Roman" w:hAnsi="Times New Roman" w:cs="Times New Roman"/>
          <w:b/>
        </w:rPr>
      </w:pPr>
    </w:p>
    <w:p w:rsidR="002A6211" w:rsidRPr="00354932" w:rsidRDefault="002A6211" w:rsidP="002A621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>FORMY SPRAWDZANIA OSIĄGNIĘĆ EDUKACYJNYCH UCZNIA Z MATEMATYKI</w:t>
      </w:r>
    </w:p>
    <w:p w:rsidR="002A6211" w:rsidRPr="00354932" w:rsidRDefault="002A6211" w:rsidP="002A621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Sprawdzian </w:t>
      </w:r>
    </w:p>
    <w:p w:rsidR="002A6211" w:rsidRPr="00354932" w:rsidRDefault="002A6211" w:rsidP="002A621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Kartkówka </w:t>
      </w:r>
    </w:p>
    <w:p w:rsidR="002A6211" w:rsidRPr="00354932" w:rsidRDefault="002A6211" w:rsidP="002A621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>3. O</w:t>
      </w:r>
      <w:r>
        <w:rPr>
          <w:rFonts w:ascii="Times New Roman" w:hAnsi="Times New Roman" w:cs="Times New Roman"/>
          <w:sz w:val="18"/>
          <w:szCs w:val="18"/>
        </w:rPr>
        <w:t xml:space="preserve">dpowiedź ustna </w:t>
      </w:r>
    </w:p>
    <w:p w:rsidR="002A6211" w:rsidRPr="00354932" w:rsidRDefault="002A6211" w:rsidP="002A621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>4. Praca na lekc</w:t>
      </w:r>
      <w:r>
        <w:rPr>
          <w:rFonts w:ascii="Times New Roman" w:hAnsi="Times New Roman" w:cs="Times New Roman"/>
          <w:sz w:val="18"/>
          <w:szCs w:val="18"/>
        </w:rPr>
        <w:t>ji</w:t>
      </w:r>
    </w:p>
    <w:p w:rsidR="002A6211" w:rsidRPr="00354932" w:rsidRDefault="002A6211" w:rsidP="002A621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 xml:space="preserve"> Zadania domowe </w:t>
      </w:r>
    </w:p>
    <w:p w:rsidR="002A6211" w:rsidRDefault="002A6211" w:rsidP="002A621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>6. Zadania dodatkowe, prace długotermino</w:t>
      </w:r>
      <w:r>
        <w:rPr>
          <w:rFonts w:ascii="Times New Roman" w:hAnsi="Times New Roman" w:cs="Times New Roman"/>
          <w:sz w:val="18"/>
          <w:szCs w:val="18"/>
        </w:rPr>
        <w:t xml:space="preserve">we </w:t>
      </w:r>
    </w:p>
    <w:p w:rsidR="00F11654" w:rsidRPr="00C74C75" w:rsidRDefault="00F11654" w:rsidP="00F1165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74C75">
        <w:rPr>
          <w:rFonts w:ascii="Times New Roman" w:hAnsi="Times New Roman" w:cs="Times New Roman"/>
          <w:sz w:val="18"/>
          <w:szCs w:val="18"/>
        </w:rPr>
        <w:t>W przypadku nauczania zdalnego te same formy mogą być wykorzystane w wersji online.</w:t>
      </w:r>
    </w:p>
    <w:p w:rsidR="00F11654" w:rsidRPr="00354932" w:rsidRDefault="00F11654" w:rsidP="002A621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2A6211" w:rsidRPr="00347DE5" w:rsidRDefault="002A6211" w:rsidP="002A621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47DE5" w:rsidRPr="00347DE5" w:rsidRDefault="00347DE5" w:rsidP="00347DE5">
      <w:pPr>
        <w:jc w:val="both"/>
        <w:rPr>
          <w:rFonts w:ascii="Times New Roman" w:hAnsi="Times New Roman" w:cs="Times New Roman"/>
          <w:sz w:val="18"/>
          <w:szCs w:val="18"/>
        </w:rPr>
      </w:pPr>
      <w:r w:rsidRPr="00347DE5">
        <w:rPr>
          <w:rFonts w:ascii="Times New Roman" w:hAnsi="Times New Roman" w:cs="Times New Roman"/>
          <w:sz w:val="18"/>
          <w:szCs w:val="18"/>
        </w:rPr>
        <w:t>WARUNKI UZYSKANIA WYŻSZEJ NIŻ PRZEWIDYWANA OCENA ROCZNA</w:t>
      </w:r>
    </w:p>
    <w:p w:rsidR="00347DE5" w:rsidRPr="00826D49" w:rsidRDefault="00347DE5" w:rsidP="00347DE5">
      <w:pPr>
        <w:pStyle w:val="Akapitzlist"/>
        <w:ind w:left="142"/>
        <w:jc w:val="both"/>
        <w:rPr>
          <w:rFonts w:cs="Times New Roman"/>
          <w:sz w:val="18"/>
          <w:szCs w:val="18"/>
          <w:lang w:eastAsia="pl-PL"/>
        </w:rPr>
      </w:pPr>
      <w:r w:rsidRPr="00826D49">
        <w:rPr>
          <w:rFonts w:cs="Times New Roman"/>
          <w:sz w:val="18"/>
          <w:szCs w:val="18"/>
          <w:lang w:eastAsia="pl-PL"/>
        </w:rPr>
        <w:t xml:space="preserve"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 </w:t>
      </w:r>
    </w:p>
    <w:p w:rsidR="00347DE5" w:rsidRPr="00826D49" w:rsidRDefault="00347DE5" w:rsidP="00347DE5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ind w:left="-426" w:firstLine="568"/>
        <w:contextualSpacing/>
        <w:textAlignment w:val="auto"/>
        <w:rPr>
          <w:rFonts w:cs="Times New Roman"/>
          <w:sz w:val="18"/>
          <w:szCs w:val="18"/>
          <w:shd w:val="clear" w:color="auto" w:fill="FFFFFF"/>
        </w:rPr>
      </w:pPr>
      <w:r w:rsidRPr="00826D49">
        <w:rPr>
          <w:rFonts w:cs="Times New Roman"/>
          <w:sz w:val="18"/>
          <w:szCs w:val="18"/>
          <w:shd w:val="clear" w:color="auto" w:fill="FFFFFF"/>
        </w:rPr>
        <w:t>uznaniu wniosku za zasadny i ustalić ocenę, o którą ubiega się uczeń,</w:t>
      </w:r>
    </w:p>
    <w:p w:rsidR="00347DE5" w:rsidRPr="00826D49" w:rsidRDefault="00347DE5" w:rsidP="00347DE5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ind w:left="-426" w:firstLine="568"/>
        <w:contextualSpacing/>
        <w:textAlignment w:val="auto"/>
        <w:rPr>
          <w:rFonts w:cs="Times New Roman"/>
          <w:sz w:val="18"/>
          <w:szCs w:val="18"/>
          <w:shd w:val="clear" w:color="auto" w:fill="FFFFFF"/>
        </w:rPr>
      </w:pPr>
      <w:r w:rsidRPr="00826D49">
        <w:rPr>
          <w:rFonts w:cs="Times New Roman"/>
          <w:sz w:val="18"/>
          <w:szCs w:val="18"/>
          <w:shd w:val="clear" w:color="auto" w:fill="FFFFFF"/>
        </w:rPr>
        <w:t>podtrzymaniu przewidywanej rocznej oceny klasyfikacyjnej i uzasadnić swoją decyzję,</w:t>
      </w:r>
    </w:p>
    <w:p w:rsidR="00347DE5" w:rsidRPr="00826D49" w:rsidRDefault="00347DE5" w:rsidP="00347DE5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ind w:left="-426" w:firstLine="568"/>
        <w:contextualSpacing/>
        <w:textAlignment w:val="auto"/>
        <w:rPr>
          <w:rFonts w:cs="Times New Roman"/>
          <w:sz w:val="18"/>
          <w:szCs w:val="18"/>
          <w:shd w:val="clear" w:color="auto" w:fill="FFFFFF"/>
        </w:rPr>
      </w:pPr>
      <w:r w:rsidRPr="00826D49">
        <w:rPr>
          <w:rFonts w:cs="Times New Roman"/>
          <w:sz w:val="18"/>
          <w:szCs w:val="18"/>
          <w:shd w:val="clear" w:color="auto" w:fill="FFFFFF"/>
        </w:rPr>
        <w:t>sprawdzeniu wiedzy i umiejętności ucznia poprzez pracę pisemną lub odpowiedzi ustne,</w:t>
      </w:r>
      <w:r>
        <w:rPr>
          <w:rFonts w:cs="Times New Roman"/>
          <w:sz w:val="18"/>
          <w:szCs w:val="18"/>
        </w:rPr>
        <w:t xml:space="preserve"> </w:t>
      </w:r>
      <w:r w:rsidRPr="00826D49">
        <w:rPr>
          <w:rFonts w:cs="Times New Roman"/>
          <w:sz w:val="18"/>
          <w:szCs w:val="18"/>
          <w:shd w:val="clear" w:color="auto" w:fill="FFFFFF"/>
        </w:rPr>
        <w:t>lub ćwiczenia praktyczne, których zakres spełnia wymagania na wnioskowaną ocenę.</w:t>
      </w:r>
    </w:p>
    <w:p w:rsidR="002A6211" w:rsidRPr="005637DD" w:rsidRDefault="002A6211" w:rsidP="002A6211">
      <w:pPr>
        <w:rPr>
          <w:rFonts w:ascii="Times New Roman" w:hAnsi="Times New Roman" w:cs="Times New Roman"/>
          <w:b/>
        </w:rPr>
      </w:pPr>
    </w:p>
    <w:sectPr w:rsidR="002A6211" w:rsidRPr="005637DD" w:rsidSect="00D527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84B99"/>
    <w:multiLevelType w:val="hybridMultilevel"/>
    <w:tmpl w:val="9376BB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5277B"/>
    <w:rsid w:val="000113A2"/>
    <w:rsid w:val="00097196"/>
    <w:rsid w:val="000E0032"/>
    <w:rsid w:val="00165623"/>
    <w:rsid w:val="002843C2"/>
    <w:rsid w:val="002A6211"/>
    <w:rsid w:val="00346127"/>
    <w:rsid w:val="00347DE5"/>
    <w:rsid w:val="005637DD"/>
    <w:rsid w:val="005C08E1"/>
    <w:rsid w:val="005E61A2"/>
    <w:rsid w:val="0066290F"/>
    <w:rsid w:val="0079161A"/>
    <w:rsid w:val="009E7E48"/>
    <w:rsid w:val="00CA51A6"/>
    <w:rsid w:val="00CC6E35"/>
    <w:rsid w:val="00D5277B"/>
    <w:rsid w:val="00DC2219"/>
    <w:rsid w:val="00F11654"/>
    <w:rsid w:val="00F3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D99C"/>
  <w15:docId w15:val="{82331A11-7A80-4CEE-BC61-45CDCC53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61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Domylnaczcionkaakapitu"/>
    <w:rsid w:val="002A6211"/>
  </w:style>
  <w:style w:type="paragraph" w:styleId="Akapitzlist">
    <w:name w:val="List Paragraph"/>
    <w:basedOn w:val="Normalny"/>
    <w:uiPriority w:val="34"/>
    <w:qFormat/>
    <w:rsid w:val="00347DE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4217</Words>
  <Characters>25304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SP85 KRAKÓW</cp:lastModifiedBy>
  <cp:revision>11</cp:revision>
  <dcterms:created xsi:type="dcterms:W3CDTF">2018-09-05T06:53:00Z</dcterms:created>
  <dcterms:modified xsi:type="dcterms:W3CDTF">2020-09-21T13:53:00Z</dcterms:modified>
</cp:coreProperties>
</file>