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621" w:type="dxa"/>
        <w:tblLook w:val="04A0"/>
      </w:tblPr>
      <w:tblGrid>
        <w:gridCol w:w="7621"/>
      </w:tblGrid>
      <w:tr w:rsidR="008A04E9" w:rsidTr="00DA2E01">
        <w:tc>
          <w:tcPr>
            <w:tcW w:w="7621" w:type="dxa"/>
            <w:shd w:val="clear" w:color="auto" w:fill="D9D9D9" w:themeFill="background1" w:themeFillShade="D9"/>
            <w:tcMar>
              <w:left w:w="108" w:type="dxa"/>
            </w:tcMar>
          </w:tcPr>
          <w:p w:rsidR="008A04E9" w:rsidRDefault="008A04E9" w:rsidP="00DA2E01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– 5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Default="008A04E9" w:rsidP="00DA2E01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F46C8B" w:rsidRDefault="00FE263D" w:rsidP="00FE263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opanuje w pełnym zakresie wiadomości i umiejętności określone w podstawie programowej tj.: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wymienia kryteria oceny wytrzymałości w odniesieniu do wybranej próby testowej; wymienia kryteria oceny siły i gibkości w odniesieniu do wybranej próby testowej; wskazuje grupy mięśniowe odpowiedzialne za prawidłową postawę ciała; wykonuje próby sprawnościowe pozwalające ocenić wytrzymałość tlenową, siłę i gibkość oraz z pomocą nauczyciela interpretuje uzyskane wyniki; demonstruje ćwiczenia wzmacniające mięśnie posturalne i ćwiczenia </w:t>
            </w:r>
            <w:proofErr w:type="spellStart"/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>gibkościowe</w:t>
            </w:r>
            <w:proofErr w:type="spellEnd"/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, indywidualne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z partnerem; demonstruje ćwiczenia rozwijające zdolności koordynacyjne wykonywane indywidualnie i z partnerem; wymienia podstawowe przepisy wybranych sportowych i rekreacyjnych gier zespołowych; opisuje zasady wybranej gry rekreacyjnej pochodzącej z innego kraju europejskiego;  opisuje podstawowe zasady taktyki obrony i ataku w wybranych grach zespołowych; wymienia rekomendacje aktywności fizycznej dla swojego wieku; definiuje pojęcie rozgrzewki i opisuje jej zasady; rozumie i opisuje ideę starożytnego i nowożytnego ruchu olimpijskiego; wykonuje i stosuje </w:t>
            </w:r>
          </w:p>
          <w:p w:rsidR="001C6E54" w:rsidRDefault="008A04E9" w:rsidP="00F46C8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w grze: kozłowanie piłki w ruchu ze zmianą tempa i kierunku, prowadzenie piłki nogą ze zmianą tempa </w:t>
            </w:r>
            <w:r w:rsidR="00FE263D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 uczestniczy w </w:t>
            </w:r>
            <w:proofErr w:type="spellStart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minigrach</w:t>
            </w:r>
            <w:proofErr w:type="spellEnd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 oraz grach szkolnych i uproszczonych; uczestniczy w grze rekreacyjnej pochodzącej z innego kraju europejskiego; organizuje w gronie rówieśników wybraną grę sportową lub rekreacyjną; wykonuje przewrót w przód z marszu oraz przewrót w tył z przysiadu; wykonuje wybrane inne ćwiczenie zwinnościowo-akrobatyczne (np. stanie na rękach lub na głowie z asekuracją, przerzut bokiem);  wykonuje układ ćwiczeń zwinnościowo-akrobatycznych z przyborem lub bez; wykonuje dowolny skok przez przyrząd z asekuracją; wykonuje proste kroki i figury tańców regionalnych i nowoczesnych; wybiera i pokonuje trasę biegu terenowego; wykonuje bieg krótki ze startu niskiego; wykonuje rzut małą piłką z rozbiegu; wykonuje skok w dal po rozbiegu oraz skoki przez przeszkody; przeprowadza fragment rozgrzewki; wyjaśnia, dlaczego należy przestrzegać ustalonych reguł w trakcie rywalizacji sportowej; omawia sposoby postępowania w sytuacji zagrożenia zdrowia lub życia; wymienia zasady bezpiecznego korzystania ze sprzętu sportowego; omawia zasady bezpiecznego zachowania się nad wodą i w górach w różnych porach roku; stosuje zasady asekuracji podczas zajęć ruchowych; korzysta bezpiecznie ze sprzętu i urządzeń sportowych; wykonuje elementy samoobrony; wyjaśnia pojęcie zdrowia; opisuje pozytywne mierniki zdrowia; wymienia zasady i metody hartowania organizmu; omawia sposoby ochrony przed nadmiernym nasłonecznieniem i niską temperaturą; omawia zasady aktywnego wypoczynku zgodne z rekomendacjami aktywności fizycznej dla swojego wieku; wykonuje ćwiczenia kształtujące nawyk prawidłowej postawy ciała w postawie stojącej, siedzącej i leżeniu oraz </w:t>
            </w:r>
          </w:p>
          <w:p w:rsidR="008A04E9" w:rsidRPr="00FE263D" w:rsidRDefault="008A04E9" w:rsidP="00F46C8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C6E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czasie wykonywania różnych codziennych czynności; wykonuje ćwiczenia oddechowe i inne </w:t>
            </w:r>
            <w:r w:rsidR="00FE26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o charakterze relaksacyjnym; podejmuje aktywność fizyczną w różnych warunkach atmosferycznych</w:t>
            </w:r>
          </w:p>
          <w:p w:rsidR="008A04E9" w:rsidRDefault="008A04E9" w:rsidP="008A04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8A04E9" w:rsidRPr="002A23CD" w:rsidRDefault="008A04E9" w:rsidP="008A04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8A04E9" w:rsidRPr="00B42C3E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8A04E9" w:rsidRDefault="008A04E9" w:rsidP="00DA2E0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A36B56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</w:t>
            </w:r>
            <w:r w:rsidR="00F46C8B">
              <w:rPr>
                <w:rFonts w:ascii="Times New Roman" w:hAnsi="Times New Roman"/>
                <w:sz w:val="16"/>
                <w:szCs w:val="16"/>
              </w:rPr>
              <w:t>lone w podstawie programowej (j</w:t>
            </w:r>
            <w:r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8A04E9" w:rsidRDefault="008A04E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A04E9" w:rsidRPr="00DD3CEF" w:rsidRDefault="008A04E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przygotowany do zajęć – posiada odpowiedni strój na lekcje wychowania fizycznego oraz aktywnie w nich uczestniczy</w:t>
            </w:r>
          </w:p>
          <w:p w:rsidR="008A04E9" w:rsidRDefault="008A04E9" w:rsidP="005B1D08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A36B56" w:rsidRDefault="008A04E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</w:t>
            </w:r>
            <w:r w:rsidR="00F46C8B">
              <w:rPr>
                <w:rFonts w:ascii="Times New Roman" w:hAnsi="Times New Roman"/>
                <w:sz w:val="16"/>
                <w:szCs w:val="16"/>
              </w:rPr>
              <w:t>lone w podstawie programowej (j</w:t>
            </w:r>
            <w:r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większość ćwiczeń wykonuje dobrze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 zawsze</w:t>
            </w:r>
          </w:p>
          <w:p w:rsidR="008A04E9" w:rsidRDefault="00D64233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  <w:p w:rsidR="008A04E9" w:rsidRDefault="008A04E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EC36D8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 w:rsidR="00F46C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(j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8A04E9" w:rsidRPr="002A23CD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8A04E9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EC36D8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</w:t>
            </w:r>
            <w:r w:rsidR="00F46C8B">
              <w:rPr>
                <w:rFonts w:ascii="Times New Roman" w:eastAsia="Calibri" w:hAnsi="Times New Roman" w:cs="Times New Roman"/>
                <w:sz w:val="16"/>
                <w:szCs w:val="16"/>
              </w:rPr>
              <w:t>poniżej poziomu przeciętnego (j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wykazuje bardzo mały postęp w usprawnieniu 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8A04E9" w:rsidRPr="00EC36D8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  <w:p w:rsidR="008A04E9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8A04E9" w:rsidRDefault="008A04E9" w:rsidP="008A04E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A04E9" w:rsidRDefault="008A04E9" w:rsidP="008A04E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sprawdzania osiągnięć edukacyjnych:</w:t>
      </w:r>
    </w:p>
    <w:p w:rsidR="008A04E9" w:rsidRPr="00107650" w:rsidRDefault="008A04E9" w:rsidP="008A04E9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650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</w:t>
      </w:r>
      <w:r>
        <w:rPr>
          <w:rFonts w:ascii="Times New Roman" w:hAnsi="Times New Roman" w:cs="Times New Roman"/>
          <w:sz w:val="16"/>
          <w:szCs w:val="16"/>
        </w:rPr>
        <w:t xml:space="preserve"> wychowania fizycznego,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przeszkód,</w:t>
      </w:r>
    </w:p>
    <w:p w:rsidR="008A04E9" w:rsidRPr="005B1D08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1D08">
        <w:rPr>
          <w:rFonts w:ascii="Times New Roman" w:eastAsia="Calibri" w:hAnsi="Times New Roman" w:cs="Times New Roman"/>
          <w:sz w:val="16"/>
          <w:szCs w:val="16"/>
        </w:rPr>
        <w:t>udział w zawodach sportowych,</w:t>
      </w:r>
      <w:r w:rsidR="005B1D0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B1D08">
        <w:rPr>
          <w:rFonts w:ascii="Times New Roman" w:eastAsia="Calibri" w:hAnsi="Times New Roman" w:cs="Times New Roman"/>
          <w:sz w:val="16"/>
          <w:szCs w:val="16"/>
        </w:rPr>
        <w:t>umiejętność współpracy podczas gier zespołowych,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prowadzenie rozgrzewki przy pomocy nauczyciela,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 na poziomie nauczanym,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</w:t>
      </w:r>
      <w:r w:rsidR="005B1D08">
        <w:rPr>
          <w:rFonts w:ascii="Times New Roman" w:hAnsi="Times New Roman" w:cs="Times New Roman"/>
          <w:sz w:val="16"/>
          <w:szCs w:val="16"/>
        </w:rPr>
        <w:t>-strój sportowy</w:t>
      </w:r>
      <w:r w:rsidRPr="007F0C21">
        <w:rPr>
          <w:rFonts w:ascii="Times New Roman" w:hAnsi="Times New Roman" w:cs="Times New Roman"/>
          <w:sz w:val="16"/>
          <w:szCs w:val="16"/>
        </w:rPr>
        <w:t>,</w:t>
      </w:r>
    </w:p>
    <w:p w:rsidR="008A04E9" w:rsidRPr="005B1D08" w:rsidRDefault="008A04E9" w:rsidP="005B1D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8A04E9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8A04E9" w:rsidRPr="005B1D08" w:rsidRDefault="008A04E9" w:rsidP="008A0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1D08">
        <w:rPr>
          <w:rFonts w:ascii="Times New Roman" w:hAnsi="Times New Roman" w:cs="Times New Roman"/>
          <w:sz w:val="16"/>
          <w:szCs w:val="16"/>
        </w:rPr>
        <w:t>poziom zdobytej wiedzy z zakresu: rozwoju fizycznego i sprawności fizycznej; aktywności fizycznej; bezpieczeństwa w aktywności fizycznej; edukacji zdrowotnej</w:t>
      </w:r>
    </w:p>
    <w:p w:rsidR="008A04E9" w:rsidRDefault="008A04E9" w:rsidP="008A04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Zwolnienie od lekarza lub rodzica/prawnego opiekuna 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  <w:bookmarkStart w:id="0" w:name="_GoBack"/>
      <w:bookmarkEnd w:id="0"/>
    </w:p>
    <w:p w:rsidR="005B1D08" w:rsidRDefault="005B1D08" w:rsidP="005B1D0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WARUNKI UZYSKANIA WYŻSZEJ NIŻ PRZEWIDYWANA OCENA ROCZNA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1)uznaniu wniosku za zasadny i ustalić ocenę, o którą ubiega się uczeń,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2)podtrzymaniu przewidywanej rocznej oceny klasyfikacyjnej i uzasadnić swoją decyzję,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3)sprawdzeniu wiedzy i umiejętności ucznia poprzez pracę pisemną lub odpowiedzi ustne, lub ćwiczenia praktyczne, których zakres spełnia wymagania na wnioskowaną ocenę</w:t>
      </w:r>
    </w:p>
    <w:sectPr w:rsidR="005B1D08" w:rsidSect="00FE263D">
      <w:pgSz w:w="16838" w:h="11906" w:orient="landscape"/>
      <w:pgMar w:top="426" w:right="720" w:bottom="426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CE0509"/>
    <w:multiLevelType w:val="hybridMultilevel"/>
    <w:tmpl w:val="BC6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56A45"/>
    <w:multiLevelType w:val="hybridMultilevel"/>
    <w:tmpl w:val="5502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4E9"/>
    <w:rsid w:val="001C6E54"/>
    <w:rsid w:val="005B1D08"/>
    <w:rsid w:val="005D633B"/>
    <w:rsid w:val="005E3692"/>
    <w:rsid w:val="0071512B"/>
    <w:rsid w:val="008A04E9"/>
    <w:rsid w:val="009E3003"/>
    <w:rsid w:val="00D64233"/>
    <w:rsid w:val="00F46C8B"/>
    <w:rsid w:val="00FE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4E9"/>
    <w:pPr>
      <w:ind w:left="720"/>
      <w:contextualSpacing/>
    </w:pPr>
  </w:style>
  <w:style w:type="paragraph" w:customStyle="1" w:styleId="wlasny">
    <w:name w:val="wlasny"/>
    <w:basedOn w:val="Normalny"/>
    <w:qFormat/>
    <w:rsid w:val="008A04E9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A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A0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trenerkrakowiak trenerkrakowiak</dc:creator>
  <cp:lastModifiedBy>trenerkrakowiak trenerkrakowiak</cp:lastModifiedBy>
  <cp:revision>2</cp:revision>
  <cp:lastPrinted>2019-09-24T04:43:00Z</cp:lastPrinted>
  <dcterms:created xsi:type="dcterms:W3CDTF">2020-09-21T02:53:00Z</dcterms:created>
  <dcterms:modified xsi:type="dcterms:W3CDTF">2020-09-21T02:53:00Z</dcterms:modified>
</cp:coreProperties>
</file>