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3173" w14:textId="1DBF648C" w:rsidR="00411864" w:rsidRDefault="0043611A" w:rsidP="00E87932">
      <w:pPr>
        <w:jc w:val="center"/>
        <w:rPr>
          <w:rFonts w:ascii="Times New Roman" w:hAnsi="Times New Roman"/>
          <w:b/>
          <w:bCs/>
        </w:rPr>
      </w:pPr>
      <w:r w:rsidRPr="007E099E">
        <w:rPr>
          <w:rFonts w:ascii="Times New Roman" w:hAnsi="Times New Roman"/>
          <w:b/>
          <w:bCs/>
        </w:rPr>
        <w:t>Wymagania edukacyjne niezbędne do uzyskania poszczególnych śródrocznych i rocznych ocen klasyfikacyjnych z j. angielskiego</w:t>
      </w:r>
      <w:r w:rsidR="00F85416" w:rsidRPr="007E099E">
        <w:rPr>
          <w:rFonts w:ascii="Times New Roman" w:hAnsi="Times New Roman"/>
          <w:b/>
          <w:bCs/>
        </w:rPr>
        <w:t xml:space="preserve"> klasie VII</w:t>
      </w:r>
      <w:r w:rsidRPr="007E099E">
        <w:rPr>
          <w:rFonts w:ascii="Times New Roman" w:hAnsi="Times New Roman"/>
          <w:b/>
          <w:bCs/>
        </w:rPr>
        <w:t xml:space="preserve"> </w:t>
      </w:r>
    </w:p>
    <w:p w14:paraId="52811464" w14:textId="77777777" w:rsidR="00E87932" w:rsidRPr="00E87932" w:rsidRDefault="00E87932" w:rsidP="00E87932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402"/>
        <w:gridCol w:w="2693"/>
        <w:gridCol w:w="142"/>
        <w:gridCol w:w="2835"/>
        <w:gridCol w:w="2837"/>
      </w:tblGrid>
      <w:tr w:rsidR="00A21238" w:rsidRPr="00214B8D" w14:paraId="6E262183" w14:textId="77777777" w:rsidTr="00411864"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DC851" w14:textId="77777777"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AA676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0F14F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14:paraId="1B0A94E6" w14:textId="77777777" w:rsidTr="00411864"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0992C" w14:textId="77777777"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E610D1F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3C411376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7946E5C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045A86C2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FF070F5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662A2E7C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B462FD2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4EA59741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1A87E24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77FC09A2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14:paraId="7ACFE99C" w14:textId="77777777" w:rsidTr="00411864">
        <w:trPr>
          <w:cantSplit/>
          <w:trHeight w:val="567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7FFEF792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6C88D5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5CA49B1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C79DDF2" w14:textId="77777777"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mniej niż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A44742A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F2954A3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FA0C1D7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53919AA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A9A7051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1D399EF" w14:textId="77777777"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C53CBE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2B81379" w14:textId="77777777"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14:paraId="4FB36BE8" w14:textId="77777777" w:rsidTr="004046A9">
        <w:trPr>
          <w:cantSplit/>
          <w:trHeight w:val="31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14:paraId="15421204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B9DF2C" w14:textId="27341BA3" w:rsidR="00A21238" w:rsidRPr="00FC52C3" w:rsidRDefault="00251500" w:rsidP="004046A9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251500">
              <w:rPr>
                <w:rFonts w:ascii="Times New Roman" w:hAnsi="Times New Roman"/>
              </w:rPr>
              <w:t>c</w:t>
            </w:r>
            <w:r w:rsidR="00F85416" w:rsidRPr="00251500">
              <w:rPr>
                <w:rFonts w:ascii="Times New Roman" w:hAnsi="Times New Roman"/>
              </w:rPr>
              <w:t>złowiek</w:t>
            </w:r>
            <w:r w:rsidRPr="0025150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wygląd zewnętrzny, cechy charakteru, uczucia i emocje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, </w:t>
            </w:r>
            <w:r w:rsidR="00F85416" w:rsidRPr="00251500">
              <w:rPr>
                <w:rFonts w:ascii="Times New Roman" w:hAnsi="Times New Roman"/>
              </w:rPr>
              <w:t>miejsce zamieszkania</w:t>
            </w:r>
            <w:r w:rsidRPr="00251500">
              <w:rPr>
                <w:rFonts w:ascii="Times New Roman" w:hAnsi="Times New Roman"/>
              </w:rPr>
              <w:t>:</w:t>
            </w:r>
            <w:r w:rsidR="00D0451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  <w:b w:val="0"/>
              </w:rPr>
              <w:t>dom</w:t>
            </w:r>
            <w:r>
              <w:rPr>
                <w:rFonts w:ascii="Times New Roman" w:hAnsi="Times New Roman"/>
                <w:b w:val="0"/>
              </w:rPr>
              <w:t xml:space="preserve">- </w:t>
            </w:r>
            <w:r w:rsidR="003469D1">
              <w:rPr>
                <w:rFonts w:ascii="Times New Roman" w:hAnsi="Times New Roman"/>
                <w:b w:val="0"/>
              </w:rPr>
              <w:t xml:space="preserve">rodzaje domów, </w:t>
            </w:r>
            <w:r>
              <w:rPr>
                <w:rFonts w:ascii="Times New Roman" w:hAnsi="Times New Roman"/>
                <w:b w:val="0"/>
              </w:rPr>
              <w:t>elementy</w:t>
            </w:r>
            <w:r w:rsidR="003469D1">
              <w:rPr>
                <w:rFonts w:ascii="Times New Roman" w:hAnsi="Times New Roman"/>
                <w:b w:val="0"/>
              </w:rPr>
              <w:t xml:space="preserve"> domu</w:t>
            </w:r>
            <w:r>
              <w:rPr>
                <w:rFonts w:ascii="Times New Roman" w:hAnsi="Times New Roman"/>
                <w:b w:val="0"/>
              </w:rPr>
              <w:t xml:space="preserve"> i sprzęty, 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edukacja</w:t>
            </w:r>
            <w:r w:rsidRPr="0025150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przedmioty</w:t>
            </w:r>
            <w:r w:rsidR="00D04513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i przybory szkolne, liczby, daty,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praca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zawody</w:t>
            </w:r>
            <w:r w:rsidR="00F85416"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miejsca pracy,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życie prywatne</w:t>
            </w:r>
            <w:r>
              <w:rPr>
                <w:rFonts w:ascii="Times New Roman" w:hAnsi="Times New Roman"/>
                <w:b w:val="0"/>
              </w:rPr>
              <w:t xml:space="preserve">: członkowie rodziny, </w:t>
            </w:r>
            <w:r w:rsidR="001F0092">
              <w:rPr>
                <w:rFonts w:ascii="Times New Roman" w:hAnsi="Times New Roman"/>
                <w:b w:val="0"/>
              </w:rPr>
              <w:t xml:space="preserve">codzienne czynności, </w:t>
            </w:r>
            <w:r>
              <w:rPr>
                <w:rFonts w:ascii="Times New Roman" w:hAnsi="Times New Roman"/>
                <w:b w:val="0"/>
              </w:rPr>
              <w:t>obowiązki domowe</w:t>
            </w:r>
            <w:r w:rsidR="00F85416" w:rsidRPr="00FC52C3">
              <w:rPr>
                <w:rFonts w:ascii="Times New Roman" w:hAnsi="Times New Roman"/>
                <w:b w:val="0"/>
              </w:rPr>
              <w:t>,</w:t>
            </w:r>
            <w:r w:rsidR="003F4298">
              <w:rPr>
                <w:rFonts w:ascii="Times New Roman" w:hAnsi="Times New Roman"/>
                <w:b w:val="0"/>
              </w:rPr>
              <w:t xml:space="preserve"> życie towarzyskie,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żywienie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produkty spożywcze</w:t>
            </w:r>
            <w:r w:rsidR="00F85416" w:rsidRPr="00FC52C3">
              <w:rPr>
                <w:rFonts w:ascii="Times New Roman" w:hAnsi="Times New Roman"/>
                <w:b w:val="0"/>
              </w:rPr>
              <w:t>,</w:t>
            </w:r>
            <w:r w:rsidR="00D04513">
              <w:rPr>
                <w:rFonts w:ascii="Times New Roman" w:hAnsi="Times New Roman"/>
                <w:b w:val="0"/>
              </w:rPr>
              <w:t xml:space="preserve"> przygotowanie posiłków,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3469D1">
              <w:rPr>
                <w:rFonts w:ascii="Times New Roman" w:hAnsi="Times New Roman"/>
                <w:b w:val="0"/>
              </w:rPr>
              <w:t xml:space="preserve">zamawianie posiłków w restauracji, </w:t>
            </w:r>
            <w:r w:rsidR="001F0092">
              <w:rPr>
                <w:rFonts w:ascii="Times New Roman" w:hAnsi="Times New Roman"/>
                <w:b w:val="0"/>
              </w:rPr>
              <w:t xml:space="preserve">opakowania produktów żywnościowych i picia, </w:t>
            </w:r>
            <w:r w:rsidR="00F85416" w:rsidRPr="00251500">
              <w:rPr>
                <w:rFonts w:ascii="Times New Roman" w:hAnsi="Times New Roman"/>
              </w:rPr>
              <w:t>zakupy i usługi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robienie zakupów</w:t>
            </w:r>
            <w:r w:rsidR="00F85416"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nazwy sklepów,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podróżowanie i turystyka</w:t>
            </w:r>
            <w:r w:rsidR="00D04513" w:rsidRPr="004046A9">
              <w:rPr>
                <w:rFonts w:ascii="Times New Roman" w:hAnsi="Times New Roman"/>
                <w:b w:val="0"/>
                <w:bCs/>
              </w:rPr>
              <w:t xml:space="preserve">: </w:t>
            </w:r>
            <w:r w:rsidR="004046A9" w:rsidRPr="004046A9">
              <w:rPr>
                <w:rFonts w:ascii="Times New Roman" w:hAnsi="Times New Roman"/>
                <w:b w:val="0"/>
                <w:bCs/>
              </w:rPr>
              <w:t>budynki</w:t>
            </w:r>
            <w:r w:rsidR="004046A9">
              <w:rPr>
                <w:rFonts w:ascii="Times New Roman" w:hAnsi="Times New Roman"/>
              </w:rPr>
              <w:t xml:space="preserve"> </w:t>
            </w:r>
            <w:r w:rsidR="004046A9" w:rsidRPr="000C25E1">
              <w:rPr>
                <w:rFonts w:ascii="Times New Roman" w:hAnsi="Times New Roman"/>
                <w:b w:val="0"/>
              </w:rPr>
              <w:t>i</w:t>
            </w:r>
            <w:r w:rsidR="004046A9">
              <w:rPr>
                <w:rFonts w:ascii="Times New Roman" w:hAnsi="Times New Roman"/>
              </w:rPr>
              <w:t xml:space="preserve"> </w:t>
            </w:r>
            <w:r w:rsidR="005F7DC6">
              <w:rPr>
                <w:rFonts w:ascii="Times New Roman" w:hAnsi="Times New Roman"/>
                <w:b w:val="0"/>
              </w:rPr>
              <w:t>miejsca w mieście, wskazywanie drogi</w:t>
            </w:r>
            <w:r w:rsidR="00D04513">
              <w:rPr>
                <w:rFonts w:ascii="Times New Roman" w:hAnsi="Times New Roman"/>
                <w:b w:val="0"/>
              </w:rPr>
              <w:t>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kultura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, </w:t>
            </w:r>
            <w:r w:rsidR="00F85416" w:rsidRPr="00251500">
              <w:rPr>
                <w:rFonts w:ascii="Times New Roman" w:hAnsi="Times New Roman"/>
              </w:rPr>
              <w:t>sport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dyscypliny sportowe, </w:t>
            </w:r>
            <w:r w:rsidR="003F4298">
              <w:rPr>
                <w:rFonts w:ascii="Times New Roman" w:hAnsi="Times New Roman"/>
                <w:b w:val="0"/>
              </w:rPr>
              <w:t>sprzęt</w:t>
            </w:r>
            <w:r w:rsidR="005F7DC6">
              <w:rPr>
                <w:rFonts w:ascii="Times New Roman" w:hAnsi="Times New Roman"/>
                <w:b w:val="0"/>
              </w:rPr>
              <w:t xml:space="preserve"> sportowy</w:t>
            </w:r>
            <w:r w:rsidR="003F4298">
              <w:rPr>
                <w:rFonts w:ascii="Times New Roman" w:hAnsi="Times New Roman"/>
                <w:b w:val="0"/>
              </w:rPr>
              <w:t>,</w:t>
            </w:r>
            <w:r w:rsidR="004046A9">
              <w:rPr>
                <w:rFonts w:ascii="Times New Roman" w:hAnsi="Times New Roman"/>
                <w:b w:val="0"/>
              </w:rPr>
              <w:t xml:space="preserve"> uprawianie sportu,</w:t>
            </w:r>
            <w:r w:rsidR="003F4298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hobby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, </w:t>
            </w:r>
            <w:r w:rsidR="00F85416" w:rsidRPr="00251500">
              <w:rPr>
                <w:rFonts w:ascii="Times New Roman" w:hAnsi="Times New Roman"/>
              </w:rPr>
              <w:t>nauka i technika</w:t>
            </w:r>
            <w:r>
              <w:rPr>
                <w:rFonts w:ascii="Times New Roman" w:hAnsi="Times New Roman"/>
                <w:b w:val="0"/>
              </w:rPr>
              <w:t xml:space="preserve">: nowoczesna technologia, </w:t>
            </w:r>
            <w:r w:rsidR="004046A9">
              <w:rPr>
                <w:rFonts w:ascii="Times New Roman" w:hAnsi="Times New Roman"/>
                <w:b w:val="0"/>
              </w:rPr>
              <w:t xml:space="preserve">wynalazki, 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świat przyrody</w:t>
            </w:r>
            <w:r w:rsidR="00D04513">
              <w:rPr>
                <w:rFonts w:ascii="Times New Roman" w:hAnsi="Times New Roman"/>
              </w:rPr>
              <w:t xml:space="preserve">: </w:t>
            </w:r>
            <w:r w:rsidR="00D04513" w:rsidRPr="00D04513">
              <w:rPr>
                <w:rFonts w:ascii="Times New Roman" w:hAnsi="Times New Roman"/>
                <w:b w:val="0"/>
              </w:rPr>
              <w:t>elementy pogody i krajobrazu</w:t>
            </w:r>
            <w:r w:rsidR="00F85416" w:rsidRPr="00FC52C3">
              <w:rPr>
                <w:rFonts w:ascii="Times New Roman" w:hAnsi="Times New Roman"/>
                <w:b w:val="0"/>
              </w:rPr>
              <w:t>,</w:t>
            </w:r>
            <w:r w:rsidR="00D04513">
              <w:rPr>
                <w:rFonts w:ascii="Times New Roman" w:hAnsi="Times New Roman"/>
                <w:b w:val="0"/>
              </w:rPr>
              <w:t xml:space="preserve"> </w:t>
            </w:r>
            <w:r w:rsidR="00D43807">
              <w:rPr>
                <w:rFonts w:ascii="Times New Roman" w:hAnsi="Times New Roman"/>
                <w:b w:val="0"/>
              </w:rPr>
              <w:t xml:space="preserve">ochrona środowiska, </w:t>
            </w:r>
            <w:r w:rsidR="00D04513">
              <w:rPr>
                <w:rFonts w:ascii="Times New Roman" w:hAnsi="Times New Roman"/>
                <w:b w:val="0"/>
              </w:rPr>
              <w:t>kalendarz</w:t>
            </w:r>
            <w:r w:rsidR="00D43807">
              <w:rPr>
                <w:rFonts w:ascii="Times New Roman" w:hAnsi="Times New Roman"/>
                <w:b w:val="0"/>
              </w:rPr>
              <w:t>.</w:t>
            </w:r>
          </w:p>
        </w:tc>
      </w:tr>
      <w:tr w:rsidR="00A21238" w:rsidRPr="007B0C0C" w14:paraId="221960E5" w14:textId="77777777" w:rsidTr="00411864">
        <w:trPr>
          <w:cantSplit/>
          <w:trHeight w:val="77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313F83B7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CACD48D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14:paraId="3D631398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14:paraId="1CF37720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32DD659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14:paraId="5084F85C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14:paraId="1838CE12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6464A8D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14:paraId="61A6DE09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9A0DECD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14:paraId="0B904F05" w14:textId="77777777"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A341F8D" w14:textId="77777777"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14:paraId="7CAB288E" w14:textId="77777777"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14:paraId="4D3FC29A" w14:textId="77777777"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14:paraId="03A682DA" w14:textId="77777777" w:rsidTr="00411864">
        <w:trPr>
          <w:cantSplit/>
          <w:trHeight w:val="200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14:paraId="42A6E797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F60C1" w14:textId="1FA410BF" w:rsidR="00A21238" w:rsidRPr="00CF0150" w:rsidRDefault="00CC1D0D" w:rsidP="00D04513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 w:rsidRPr="00CC1D0D">
              <w:rPr>
                <w:rFonts w:ascii="Times New Roman" w:hAnsi="Times New Roman"/>
                <w:b w:val="0"/>
              </w:rPr>
              <w:t xml:space="preserve"> </w:t>
            </w:r>
            <w:r w:rsidR="00A55DF1" w:rsidRPr="00EF1D88">
              <w:rPr>
                <w:rFonts w:ascii="Times New Roman" w:hAnsi="Times New Roman"/>
                <w:i/>
              </w:rPr>
              <w:t>Past Simple</w:t>
            </w:r>
            <w:r w:rsidR="00A55DF1" w:rsidRPr="00EF1D88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Future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konstrukcja </w:t>
            </w:r>
            <w:r w:rsidRPr="00EF1D88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EF1D88">
              <w:rPr>
                <w:rFonts w:ascii="Times New Roman" w:hAnsi="Times New Roman"/>
                <w:i/>
              </w:rPr>
              <w:t>going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to</w:t>
            </w:r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EF1D88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EF1D88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 w:rsidRPr="00EF1D88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</w:t>
            </w:r>
            <w:r w:rsidR="00A55DF1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rzeczowniki policzalne </w:t>
            </w:r>
            <w:r w:rsidR="00D04513">
              <w:rPr>
                <w:rFonts w:ascii="Times New Roman" w:hAnsi="Times New Roman"/>
                <w:b w:val="0"/>
              </w:rPr>
              <w:t xml:space="preserve">       </w:t>
            </w:r>
            <w:r w:rsidR="00CF0150" w:rsidRPr="00FC52C3">
              <w:rPr>
                <w:rFonts w:ascii="Times New Roman" w:hAnsi="Times New Roman"/>
                <w:b w:val="0"/>
              </w:rPr>
              <w:t>i niepoliczalne,</w:t>
            </w:r>
            <w:r w:rsidR="00E765EE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rzeczowniki odczasownikowe, określanie ilości</w:t>
            </w:r>
            <w:r w:rsidR="00EF1D88" w:rsidRPr="00FC52C3">
              <w:rPr>
                <w:rFonts w:ascii="Times New Roman" w:hAnsi="Times New Roman"/>
                <w:b w:val="0"/>
              </w:rPr>
              <w:t>: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much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lot of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some-any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no-</w:t>
            </w:r>
            <w:r w:rsidR="00CF0150" w:rsidRPr="00FC52C3">
              <w:rPr>
                <w:rFonts w:ascii="Times New Roman" w:hAnsi="Times New Roman"/>
                <w:b w:val="0"/>
              </w:rPr>
              <w:t>,</w:t>
            </w:r>
            <w:r w:rsidR="00CF0150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 </w:t>
            </w:r>
            <w:r w:rsidR="00A55DF1" w:rsidRPr="00FC52C3">
              <w:rPr>
                <w:rFonts w:ascii="Times New Roman" w:hAnsi="Times New Roman"/>
                <w:b w:val="0"/>
              </w:rPr>
              <w:t xml:space="preserve">czasowniki: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must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55DF1" w:rsidRPr="00FC52C3">
              <w:rPr>
                <w:rFonts w:ascii="Times New Roman" w:hAnsi="Times New Roman"/>
                <w:i/>
              </w:rPr>
              <w:t>mustn’t</w:t>
            </w:r>
            <w:proofErr w:type="spellEnd"/>
            <w:r w:rsidR="00A55DF1" w:rsidRPr="00FC52C3">
              <w:rPr>
                <w:rFonts w:ascii="Times New Roman" w:hAnsi="Times New Roman"/>
                <w:b w:val="0"/>
                <w:i/>
              </w:rPr>
              <w:t>,</w:t>
            </w:r>
            <w:r w:rsidR="00A55DF1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can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/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could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55DF1" w:rsidRPr="00FC52C3">
              <w:rPr>
                <w:rFonts w:ascii="Times New Roman" w:hAnsi="Times New Roman"/>
                <w:i/>
              </w:rPr>
              <w:t>have</w:t>
            </w:r>
            <w:proofErr w:type="spellEnd"/>
            <w:r w:rsidR="00A55DF1" w:rsidRPr="00FC52C3">
              <w:rPr>
                <w:rFonts w:ascii="Times New Roman" w:hAnsi="Times New Roman"/>
                <w:i/>
              </w:rPr>
              <w:t xml:space="preserve"> to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need</w:t>
            </w:r>
            <w:proofErr w:type="spellEnd"/>
            <w:r w:rsidR="00A55DF1" w:rsidRPr="00FC52C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A55DF1" w:rsidRPr="00FC52C3">
              <w:rPr>
                <w:rFonts w:ascii="Times New Roman" w:hAnsi="Times New Roman"/>
                <w:i/>
              </w:rPr>
              <w:t>should</w:t>
            </w:r>
            <w:proofErr w:type="spellEnd"/>
            <w:r w:rsidR="00A55DF1" w:rsidRPr="00FC52C3">
              <w:rPr>
                <w:rFonts w:ascii="Times New Roman" w:hAnsi="Times New Roman"/>
                <w:i/>
              </w:rPr>
              <w:t xml:space="preserve">  </w:t>
            </w:r>
            <w:r w:rsidR="00A55DF1" w:rsidRPr="00FC52C3">
              <w:rPr>
                <w:rFonts w:ascii="Times New Roman" w:hAnsi="Times New Roman"/>
                <w:b w:val="0"/>
              </w:rPr>
              <w:t>(wszystkie formy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), </w:t>
            </w:r>
            <w:r w:rsidR="00CF0150" w:rsidRPr="00FC52C3">
              <w:rPr>
                <w:rFonts w:ascii="Times New Roman" w:hAnsi="Times New Roman"/>
                <w:b w:val="0"/>
                <w:bCs/>
              </w:rPr>
              <w:t>konstrukcje</w:t>
            </w:r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: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there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is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>/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are</w:t>
            </w:r>
            <w:proofErr w:type="spellEnd"/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,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 xml:space="preserve"> to</w:t>
            </w:r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, czasownik + </w:t>
            </w:r>
            <w:proofErr w:type="spellStart"/>
            <w:r w:rsidR="00946E67" w:rsidRPr="00FC52C3">
              <w:rPr>
                <w:rFonts w:ascii="Times New Roman" w:hAnsi="Times New Roman"/>
                <w:b w:val="0"/>
                <w:bCs/>
              </w:rPr>
              <w:t>infinitive</w:t>
            </w:r>
            <w:proofErr w:type="spellEnd"/>
            <w:r w:rsidR="00946E67" w:rsidRPr="00FC52C3">
              <w:rPr>
                <w:rFonts w:ascii="Times New Roman" w:hAnsi="Times New Roman"/>
                <w:b w:val="0"/>
                <w:bCs/>
              </w:rPr>
              <w:t>/</w:t>
            </w:r>
            <w:proofErr w:type="spellStart"/>
            <w:r w:rsidR="00946E67" w:rsidRPr="00FC52C3">
              <w:rPr>
                <w:rFonts w:ascii="Times New Roman" w:hAnsi="Times New Roman"/>
                <w:b w:val="0"/>
                <w:bCs/>
              </w:rPr>
              <w:t>ing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bCs/>
              </w:rPr>
              <w:t xml:space="preserve">, czasownik + </w:t>
            </w:r>
            <w:proofErr w:type="spellStart"/>
            <w:r w:rsidR="00EF1D88" w:rsidRPr="00FC52C3">
              <w:rPr>
                <w:rFonts w:ascii="Times New Roman" w:hAnsi="Times New Roman"/>
                <w:b w:val="0"/>
                <w:bCs/>
              </w:rPr>
              <w:t>preposition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946E67" w:rsidRPr="00FC52C3">
              <w:rPr>
                <w:rFonts w:ascii="Times New Roman" w:hAnsi="Times New Roman"/>
                <w:b w:val="0"/>
              </w:rPr>
              <w:t>przyimki miejsca,</w:t>
            </w:r>
            <w:r w:rsidR="00FC52C3">
              <w:rPr>
                <w:rFonts w:ascii="Times New Roman" w:hAnsi="Times New Roman"/>
                <w:b w:val="0"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czasu i kierunku, frazy przyimkowe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F85416" w:rsidRPr="00FC52C3">
              <w:rPr>
                <w:rFonts w:ascii="Times New Roman" w:hAnsi="Times New Roman"/>
                <w:i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zaimki: osobowe, w funkcji dopełnienia, dzierżawcze, wskazujące, przymiotniki dzierżawcze</w:t>
            </w:r>
            <w:r w:rsidR="00E765EE" w:rsidRPr="00FC52C3">
              <w:rPr>
                <w:rFonts w:ascii="Times New Roman" w:hAnsi="Times New Roman"/>
                <w:b w:val="0"/>
              </w:rPr>
              <w:t>, dopełniacz saksoński (‘s)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l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iczebniki główne </w:t>
            </w:r>
            <w:r w:rsidR="00D04513">
              <w:rPr>
                <w:rFonts w:ascii="Times New Roman" w:hAnsi="Times New Roman"/>
                <w:b w:val="0"/>
              </w:rPr>
              <w:t xml:space="preserve">                     </w:t>
            </w:r>
            <w:r w:rsidR="00F85416" w:rsidRPr="00FC52C3">
              <w:rPr>
                <w:rFonts w:ascii="Times New Roman" w:hAnsi="Times New Roman"/>
                <w:b w:val="0"/>
              </w:rPr>
              <w:t>i porządkowe</w:t>
            </w:r>
            <w:r w:rsidR="00946E67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</w:rPr>
              <w:t>przedimki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:</w:t>
            </w:r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F1D88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 xml:space="preserve">/the/zero </w:t>
            </w:r>
            <w:proofErr w:type="spellStart"/>
            <w:r w:rsidR="00E765EE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946E67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tryb rozkazujący</w:t>
            </w:r>
            <w:r w:rsidR="00E765EE" w:rsidRPr="00FC52C3">
              <w:rPr>
                <w:rFonts w:ascii="Times New Roman" w:hAnsi="Times New Roman"/>
                <w:b w:val="0"/>
              </w:rPr>
              <w:t>,</w:t>
            </w:r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  <w:bCs/>
              </w:rPr>
              <w:t>zerowy tryb warunkowy, pierwszy</w:t>
            </w:r>
            <w:r w:rsidR="000C25E1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  <w:bCs/>
              </w:rPr>
              <w:t xml:space="preserve">tryb </w:t>
            </w:r>
            <w:r w:rsidR="00FC52C3" w:rsidRPr="00FC52C3">
              <w:rPr>
                <w:rFonts w:ascii="Times New Roman" w:hAnsi="Times New Roman"/>
                <w:b w:val="0"/>
                <w:bCs/>
              </w:rPr>
              <w:t>warunkowy.</w:t>
            </w:r>
          </w:p>
        </w:tc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F77E0" w14:textId="7C3CE10C" w:rsidR="00EF1D88" w:rsidRPr="00411864" w:rsidRDefault="00CF0150" w:rsidP="00FC52C3">
            <w:pPr>
              <w:pStyle w:val="Zawartotabeli"/>
              <w:jc w:val="both"/>
              <w:rPr>
                <w:rFonts w:ascii="Times New Roman" w:hAnsi="Times New Roman"/>
                <w:b w:val="0"/>
                <w:bCs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Past Simple</w:t>
            </w:r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 xml:space="preserve">, konstrukcja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="00DE66DD">
              <w:rPr>
                <w:rFonts w:ascii="Times New Roman" w:hAnsi="Times New Roman"/>
                <w:i/>
              </w:rPr>
              <w:t xml:space="preserve">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FC52C3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, 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FC52C3">
              <w:rPr>
                <w:rFonts w:ascii="Times New Roman" w:hAnsi="Times New Roman"/>
                <w:b w:val="0"/>
              </w:rPr>
              <w:t>z nieregularną pisownią z ko</w:t>
            </w:r>
            <w:r w:rsidR="001F78D6" w:rsidRPr="00FC52C3">
              <w:rPr>
                <w:rFonts w:ascii="Times New Roman" w:hAnsi="Times New Roman"/>
                <w:b w:val="0"/>
              </w:rPr>
              <w:t>ń</w:t>
            </w:r>
            <w:r w:rsidR="00DE66DD" w:rsidRPr="00FC52C3">
              <w:rPr>
                <w:rFonts w:ascii="Times New Roman" w:hAnsi="Times New Roman"/>
                <w:b w:val="0"/>
              </w:rPr>
              <w:t>cówk</w:t>
            </w:r>
            <w:r w:rsidR="00EC4B4B" w:rsidRPr="00FC52C3">
              <w:rPr>
                <w:rFonts w:ascii="Times New Roman" w:hAnsi="Times New Roman"/>
                <w:b w:val="0"/>
              </w:rPr>
              <w:t>ą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</w:t>
            </w:r>
            <w:r w:rsidR="00DE66DD" w:rsidRPr="00FC52C3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FC52C3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Pr="00FC52C3">
              <w:rPr>
                <w:rFonts w:ascii="Times New Roman" w:hAnsi="Times New Roman"/>
                <w:b w:val="0"/>
              </w:rPr>
              <w:t>, przysłówki częstotliwości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(miejsce przysłówka w zdaniu,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FC52C3">
              <w:rPr>
                <w:rFonts w:ascii="Times New Roman" w:eastAsia="Verdana" w:hAnsi="Times New Roman"/>
                <w:b w:val="0"/>
                <w:i/>
                <w:iCs/>
              </w:rPr>
              <w:t>to be)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 czasowniki regularne i nieregularne w czasie przeszłym, czasowniki wyrażające stan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>rzeczowniki policzalne i niepoliczalne,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rzeczowniki odczasownikowe, określanie ilości: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much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lot of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some-any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no-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 xml:space="preserve">czasowniki: </w:t>
            </w:r>
            <w:proofErr w:type="spellStart"/>
            <w:r w:rsidRPr="00FC52C3">
              <w:rPr>
                <w:rFonts w:ascii="Times New Roman" w:hAnsi="Times New Roman"/>
                <w:i/>
              </w:rPr>
              <w:t>mu</w:t>
            </w:r>
            <w:r w:rsidR="00EF1D88" w:rsidRPr="00FC52C3">
              <w:rPr>
                <w:rFonts w:ascii="Times New Roman" w:hAnsi="Times New Roman"/>
                <w:i/>
              </w:rPr>
              <w:t>st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mustn’t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can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>/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could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have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 xml:space="preserve"> to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need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should</w:t>
            </w:r>
            <w:proofErr w:type="spellEnd"/>
            <w:r w:rsidR="001F78D6" w:rsidRPr="00FC52C3">
              <w:rPr>
                <w:rFonts w:ascii="Times New Roman" w:hAnsi="Times New Roman"/>
                <w:i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>(wszystkie formy)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konstrukcje: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there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is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>/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are</w:t>
            </w:r>
            <w:proofErr w:type="spellEnd"/>
            <w:r w:rsidR="00FC52C3" w:rsidRPr="00FC52C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used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 to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  <w:bCs/>
              </w:rPr>
              <w:t xml:space="preserve">czasownik + </w:t>
            </w:r>
            <w:proofErr w:type="spellStart"/>
            <w:r w:rsidR="00FC52C3" w:rsidRPr="00FC52C3">
              <w:rPr>
                <w:rFonts w:ascii="Times New Roman" w:hAnsi="Times New Roman"/>
                <w:b w:val="0"/>
                <w:bCs/>
              </w:rPr>
              <w:t>infinitive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bCs/>
              </w:rPr>
              <w:t>/</w:t>
            </w:r>
            <w:proofErr w:type="spellStart"/>
            <w:r w:rsidR="00FC52C3" w:rsidRPr="00FC52C3">
              <w:rPr>
                <w:rFonts w:ascii="Times New Roman" w:hAnsi="Times New Roman"/>
                <w:b w:val="0"/>
                <w:bCs/>
              </w:rPr>
              <w:t>ing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bCs/>
              </w:rPr>
              <w:t xml:space="preserve">, czasownik + </w:t>
            </w:r>
            <w:proofErr w:type="spellStart"/>
            <w:r w:rsidR="00FC52C3" w:rsidRPr="00FC52C3">
              <w:rPr>
                <w:rFonts w:ascii="Times New Roman" w:hAnsi="Times New Roman"/>
                <w:b w:val="0"/>
                <w:bCs/>
              </w:rPr>
              <w:t>preposition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>przyimki miejsca, czasu i kierunku, frazy przyimkowe,</w:t>
            </w:r>
            <w:r w:rsidR="00FC52C3" w:rsidRPr="00FC52C3">
              <w:rPr>
                <w:rFonts w:ascii="Times New Roman" w:hAnsi="Times New Roman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zaimki: osobowe, w funkcji dopełnienia, dzierżawcze, wskazujące, przymiotniki dzierżawcze, dopełniacz saksoński (‘s), liczebniki główne i porządkowe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>przedimki: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>/the/z</w:t>
            </w:r>
            <w:r w:rsidR="00A3790E">
              <w:rPr>
                <w:rFonts w:ascii="Times New Roman" w:hAnsi="Times New Roman"/>
                <w:i/>
              </w:rPr>
              <w:t xml:space="preserve">ero </w:t>
            </w:r>
            <w:proofErr w:type="spellStart"/>
            <w:r w:rsidR="00A3790E">
              <w:rPr>
                <w:rFonts w:ascii="Times New Roman" w:hAnsi="Times New Roman"/>
                <w:i/>
              </w:rPr>
              <w:t>article</w:t>
            </w:r>
            <w:proofErr w:type="spellEnd"/>
            <w:r w:rsidR="00A3790E">
              <w:rPr>
                <w:rFonts w:ascii="Times New Roman" w:hAnsi="Times New Roman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tryb rozkazujący,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  <w:bCs/>
              </w:rPr>
              <w:t>zerowy tryb warunkowy, pierwszy tryb warunkowy, drugi tryb warunkowy.</w:t>
            </w:r>
          </w:p>
        </w:tc>
      </w:tr>
      <w:tr w:rsidR="00A21238" w:rsidRPr="007B0C0C" w14:paraId="4E545082" w14:textId="77777777" w:rsidTr="00411864">
        <w:trPr>
          <w:cantSplit/>
          <w:trHeight w:val="864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14:paraId="25F69AB2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0996CAB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A92F9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50C6F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AE996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FE6E6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14:paraId="38B9E35E" w14:textId="77777777"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14:paraId="7CB192B9" w14:textId="77777777" w:rsidTr="00411864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13A17062" w14:textId="77777777"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33611B52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61E9B7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A4FCB8C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14:paraId="4240B14C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14:paraId="46DE789E" w14:textId="77777777"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14:paraId="5FC60E3A" w14:textId="77777777"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C1CB630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4863797" w14:textId="77777777"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nieliczne złożone polecenia nauczyciela,</w:t>
            </w:r>
          </w:p>
          <w:p w14:paraId="2C0F61C4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14:paraId="652661BC" w14:textId="77777777"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14:paraId="0C8058B8" w14:textId="77777777"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84224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D6E3ADE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14:paraId="78D51DAD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14:paraId="22E07D8B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zadania.</w:t>
            </w:r>
          </w:p>
          <w:p w14:paraId="193D158A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57701304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01967007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03545B6B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5643C50E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00EB7D5F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6535511E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5E12A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A4BD176" w14:textId="77777777"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14:paraId="59AF8777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14:paraId="3DECB3C7" w14:textId="77777777" w:rsidR="00797750" w:rsidRPr="006B61D1" w:rsidRDefault="00411864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14:paraId="3CB9A113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53031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CF69CEC" w14:textId="77777777"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14:paraId="3BEECA66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14:paraId="52D77B87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14:paraId="2FAAC708" w14:textId="77777777" w:rsidR="00A21238" w:rsidRPr="006B61D1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="00A21238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14:paraId="45A24157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14:paraId="14C46B81" w14:textId="77777777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4356C788" w14:textId="77777777"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14:paraId="73317DDA" w14:textId="77777777"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5FF0B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D0623BB" w14:textId="77777777"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14:paraId="6F95BBDC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pisemnie.</w:t>
            </w:r>
          </w:p>
          <w:p w14:paraId="5E54DBBC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14:paraId="787E9C07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14:paraId="2C34A57E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14:paraId="7ABD8A71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14:paraId="54750FAE" w14:textId="77777777"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75F27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C3A25F3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14:paraId="4DCE9964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14:paraId="09DF816D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14:paraId="5E74DBE2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14:paraId="44244A2A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14:paraId="3F3DF7A9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752F665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4C35F06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14:paraId="66215D51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14:paraId="2905DB19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14:paraId="60B30C6C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zne, niezakłócające komunikacji,</w:t>
            </w:r>
          </w:p>
          <w:p w14:paraId="4FF069DE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14:paraId="551A534C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A68CB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A9319F3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14:paraId="38574FD3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14:paraId="089E359C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14:paraId="387B60FD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14:paraId="7044900A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14:paraId="1156D070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71574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B4EE8E5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14:paraId="5D49664B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14:paraId="63E62190" w14:textId="77777777"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bezbłędnie stosuje bogate słownictwo</w:t>
            </w:r>
            <w:r w:rsidR="004663D8">
              <w:rPr>
                <w:rFonts w:ascii="Times New Roman" w:hAnsi="Times New Roman"/>
                <w:b w:val="0"/>
                <w:sz w:val="16"/>
                <w:szCs w:val="16"/>
              </w:rPr>
              <w:t xml:space="preserve">   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14:paraId="0EA274BF" w14:textId="77777777"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14:paraId="0965784A" w14:textId="77777777"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14:paraId="141758DA" w14:textId="77777777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4E5CE551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5CD629C5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D4023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A6242D3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14:paraId="06AA76C4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14:paraId="549AF613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F0B92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2CBC39F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14:paraId="7E1C6D98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14:paraId="23A56152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35F6F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2C0D43B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14:paraId="5A9AAA08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14:paraId="7A79E37F" w14:textId="77777777"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9833D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ACC77A1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14:paraId="5116255E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pytania i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14:paraId="59A464BC" w14:textId="77777777"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9551E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6B032B0D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</w:p>
          <w:p w14:paraId="739772AD" w14:textId="77777777"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14:paraId="3E85964D" w14:textId="77777777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5EB85C5D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61BC4C53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9059D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DE91C5F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23529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0EE5F22" w14:textId="77777777"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44AC8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C75B3AC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zegółowych informacji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AAAB2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EF34702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7D120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F1E7159" w14:textId="77777777" w:rsidR="00D0451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</w:p>
          <w:p w14:paraId="3DEF2A11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14:paraId="1B2D93A3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14:paraId="25E3E9C2" w14:textId="77777777" w:rsidR="003136CA" w:rsidRDefault="00A21238" w:rsidP="00251500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14:paraId="338B6C87" w14:textId="77777777" w:rsidR="00D04513" w:rsidRDefault="00D04513" w:rsidP="00251500">
      <w:pPr>
        <w:rPr>
          <w:rFonts w:ascii="Times New Roman" w:hAnsi="Times New Roman"/>
          <w:sz w:val="14"/>
          <w:szCs w:val="14"/>
        </w:rPr>
      </w:pPr>
    </w:p>
    <w:sectPr w:rsidR="00D04513" w:rsidSect="00A21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8"/>
    <w:rsid w:val="000C25E1"/>
    <w:rsid w:val="00117599"/>
    <w:rsid w:val="00153586"/>
    <w:rsid w:val="0017306D"/>
    <w:rsid w:val="001F0092"/>
    <w:rsid w:val="001F78D6"/>
    <w:rsid w:val="00251500"/>
    <w:rsid w:val="003136CA"/>
    <w:rsid w:val="003469D1"/>
    <w:rsid w:val="00361254"/>
    <w:rsid w:val="003D0961"/>
    <w:rsid w:val="003F4298"/>
    <w:rsid w:val="004046A9"/>
    <w:rsid w:val="00411864"/>
    <w:rsid w:val="0043611A"/>
    <w:rsid w:val="004663D8"/>
    <w:rsid w:val="004A59B7"/>
    <w:rsid w:val="00590C4F"/>
    <w:rsid w:val="005D4B5B"/>
    <w:rsid w:val="005F7DC6"/>
    <w:rsid w:val="00620271"/>
    <w:rsid w:val="006231B8"/>
    <w:rsid w:val="006379DE"/>
    <w:rsid w:val="006B61D1"/>
    <w:rsid w:val="006D6BC1"/>
    <w:rsid w:val="00766FD1"/>
    <w:rsid w:val="00797750"/>
    <w:rsid w:val="007C5817"/>
    <w:rsid w:val="007C6BDB"/>
    <w:rsid w:val="007D2C83"/>
    <w:rsid w:val="007E099E"/>
    <w:rsid w:val="007F25D8"/>
    <w:rsid w:val="0081214B"/>
    <w:rsid w:val="00837524"/>
    <w:rsid w:val="008869B5"/>
    <w:rsid w:val="008C7FEE"/>
    <w:rsid w:val="008E0849"/>
    <w:rsid w:val="008F3397"/>
    <w:rsid w:val="008F72EB"/>
    <w:rsid w:val="00946E67"/>
    <w:rsid w:val="00957A41"/>
    <w:rsid w:val="009F4BD1"/>
    <w:rsid w:val="00A21238"/>
    <w:rsid w:val="00A3790E"/>
    <w:rsid w:val="00A45E78"/>
    <w:rsid w:val="00A55DF1"/>
    <w:rsid w:val="00A806E2"/>
    <w:rsid w:val="00B81890"/>
    <w:rsid w:val="00B940F8"/>
    <w:rsid w:val="00C33E98"/>
    <w:rsid w:val="00C43A02"/>
    <w:rsid w:val="00C640A4"/>
    <w:rsid w:val="00CC1D0D"/>
    <w:rsid w:val="00CF0150"/>
    <w:rsid w:val="00D04513"/>
    <w:rsid w:val="00D43807"/>
    <w:rsid w:val="00D758C5"/>
    <w:rsid w:val="00D906DD"/>
    <w:rsid w:val="00D90DEC"/>
    <w:rsid w:val="00DE66DD"/>
    <w:rsid w:val="00E765EE"/>
    <w:rsid w:val="00E87932"/>
    <w:rsid w:val="00E90B7A"/>
    <w:rsid w:val="00EC4B4B"/>
    <w:rsid w:val="00EF1D88"/>
    <w:rsid w:val="00F85416"/>
    <w:rsid w:val="00FA2EC2"/>
    <w:rsid w:val="00FC2206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3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Kasia</cp:lastModifiedBy>
  <cp:revision>3</cp:revision>
  <cp:lastPrinted>2017-09-06T06:23:00Z</cp:lastPrinted>
  <dcterms:created xsi:type="dcterms:W3CDTF">2022-09-13T07:00:00Z</dcterms:created>
  <dcterms:modified xsi:type="dcterms:W3CDTF">2022-09-13T07:02:00Z</dcterms:modified>
</cp:coreProperties>
</file>