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537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2473"/>
        <w:gridCol w:w="2347"/>
        <w:gridCol w:w="2126"/>
        <w:gridCol w:w="1984"/>
        <w:gridCol w:w="2332"/>
      </w:tblGrid>
      <w:tr w14:paraId="0FF0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60" w:type="dxa"/>
            <w:vMerge w:val="restart"/>
            <w:textDirection w:val="btLr"/>
            <w:vAlign w:val="center"/>
          </w:tcPr>
          <w:p w14:paraId="1E061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KRYTERIA OCENY ZACHOWANIA</w:t>
            </w:r>
          </w:p>
        </w:tc>
        <w:tc>
          <w:tcPr>
            <w:tcW w:w="13813" w:type="dxa"/>
            <w:gridSpan w:val="6"/>
            <w:vAlign w:val="center"/>
          </w:tcPr>
          <w:p w14:paraId="0DA0FA3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6701155</wp:posOffset>
                      </wp:positionH>
                      <wp:positionV relativeFrom="paragraph">
                        <wp:posOffset>5080</wp:posOffset>
                      </wp:positionV>
                      <wp:extent cx="1955800" cy="298450"/>
                      <wp:effectExtent l="0" t="0" r="6350" b="6350"/>
                      <wp:wrapNone/>
                      <wp:docPr id="217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818D813">
                                  <w:r>
                                    <w:t>Załącznik nr I do Statutu Szkoły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e tekstowe 2" o:spid="_x0000_s1026" o:spt="202" type="#_x0000_t202" style="position:absolute;left:0pt;margin-left:527.65pt;margin-top:0.4pt;height:23.5pt;width:154pt;z-index:251659264;mso-width-relative:page;mso-height-relative:page;" fillcolor="#FFFFFF" filled="t" stroked="f" coordsize="21600,21600" o:gfxdata="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XemQl1QAAAAkBAAAPAAAAAAAAAAEAIAAAACIAAABkcnMvZG93bnJldi54bWxQSwECFAAU&#10;AAAACACHTuJAkPNUpS0CAABYBAAADgAAAAAAAAABACAAAAAkAQAAZHJzL2Uyb0RvYy54bWxQSwUG&#10;AAAAAAYABgBZAQAAww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1818D813">
                            <w:r>
                              <w:t>Załącznik nr I do Statutu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>Zachowanie ucznia podlega ocenie.</w:t>
            </w:r>
          </w:p>
          <w:p w14:paraId="2A9B8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Uczeń w ciągu okresu otrzymuje następujące oceny cząstkowe:</w:t>
            </w:r>
          </w:p>
          <w:p w14:paraId="287608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 obszarów:</w:t>
            </w:r>
          </w:p>
          <w:p w14:paraId="464D8D62">
            <w:pPr>
              <w:pStyle w:val="1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Wywiązywanie się z obowiązków ucznia (2 oceny)</w:t>
            </w:r>
          </w:p>
          <w:p w14:paraId="2349884C">
            <w:pPr>
              <w:pStyle w:val="1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Kultura osobista, współpraca i postawa społeczna w szkole i poza nią (2 oceny)</w:t>
            </w:r>
          </w:p>
          <w:p w14:paraId="4AEF650D">
            <w:pPr>
              <w:pStyle w:val="1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Dbałość o bezpieczeństwo i zdrowie własne oraz innych osób (2 oceny)</w:t>
            </w:r>
          </w:p>
          <w:p w14:paraId="7A97A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Oraz:</w:t>
            </w:r>
          </w:p>
          <w:p w14:paraId="6D9AE3B6">
            <w:pPr>
              <w:pStyle w:val="1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Ocena zespołu nauczycieli uczących ucznia (2 oceny)</w:t>
            </w:r>
          </w:p>
          <w:p w14:paraId="6D9AC046">
            <w:pPr>
              <w:pStyle w:val="1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Ocena zespołu klasowego (1 ocena)</w:t>
            </w:r>
          </w:p>
          <w:p w14:paraId="3AE5E322">
            <w:pPr>
              <w:pStyle w:val="1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Samoocena ocenianego ucznia (1 ocena).</w:t>
            </w:r>
          </w:p>
          <w:p w14:paraId="5744C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92C1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Uczeń może otrzymać raz w okresie dodatkową wzorową ocenę cząstkową zachowania za minimum 5 pozytywnych uwag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z poniższych, dodatkowych obszarów:</w:t>
            </w:r>
          </w:p>
          <w:p w14:paraId="27511B26">
            <w:pPr>
              <w:pStyle w:val="1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pracę w Szkolnym Kole Wolontariatu,</w:t>
            </w:r>
          </w:p>
          <w:p w14:paraId="3F120F59">
            <w:pPr>
              <w:pStyle w:val="1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pracę w Samorządzie Szkolnym,</w:t>
            </w:r>
          </w:p>
          <w:p w14:paraId="2AE19E3D">
            <w:pPr>
              <w:pStyle w:val="1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udział w konkursach. </w:t>
            </w:r>
          </w:p>
          <w:p w14:paraId="5831F6DC">
            <w:pPr>
              <w:pStyle w:val="18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8B8A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Uczeń, który wziął udział w etapie wojewódzkim Małopolskiego Konkursu Kuratoryjnego przedmiotowego lub tematycznego, otrzymuje cząstkową ocenę wzorową zachowania. </w:t>
            </w:r>
          </w:p>
          <w:p w14:paraId="55A793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D092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Uczeń może otrzymać uwagę pozytywną i uwagę negatywną, które mają wpływ na ocenę zachowania.</w:t>
            </w:r>
          </w:p>
          <w:p w14:paraId="5E61B7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F27F8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Uczeń może otrzymać w okresie dodatkową wzorową cząstkową ocenę zachowania za pisemną pochwałę wychowawcy.</w:t>
            </w:r>
          </w:p>
          <w:p w14:paraId="475E4D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4602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Uczeń może otrzymać w okresie dodatkową naganną cząstkową ocenę zachowania za pisemne upomnienie wychowawcy.</w:t>
            </w:r>
          </w:p>
          <w:p w14:paraId="6C22F7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12A7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 przypadku, gdy uczeń otrzyma pisemną pochwałę Dyrektora Szkoły, ma to wpływ na jego śródroczną lub roczną ocenę zachowania. </w:t>
            </w:r>
          </w:p>
          <w:p w14:paraId="0143A7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E718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 przypadku, gdy uczeń otrzyma pisemną naganę Dyrektora Szkoły, ma ona wpływ na jego śródroczną lub roczną ocenę zachowania. </w:t>
            </w:r>
          </w:p>
          <w:p w14:paraId="618827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595C94">
            <w:pPr>
              <w:autoSpaceDE w:val="0"/>
              <w:autoSpaceDN w:val="0"/>
              <w:adjustRightInd w:val="0"/>
              <w:spacing w:after="80" w:line="23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Roczna ocena klasyfikacyjna zachowania ustalona przez wychowawcę jest ostateczna, z zastrzeżeniem § 49 Statutu szkoły </w:t>
            </w:r>
          </w:p>
          <w:p w14:paraId="0478DA1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5451A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E2469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ZACHOWANIE OCENIANE DWA RAZY W ORESIE</w:t>
            </w:r>
          </w:p>
          <w:p w14:paraId="2E01A1C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6448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560" w:type="dxa"/>
            <w:vMerge w:val="continue"/>
            <w:vAlign w:val="center"/>
          </w:tcPr>
          <w:p w14:paraId="1193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57148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630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WZOROWA</w:t>
            </w:r>
          </w:p>
        </w:tc>
        <w:tc>
          <w:tcPr>
            <w:tcW w:w="2473" w:type="dxa"/>
          </w:tcPr>
          <w:p w14:paraId="607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2C6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BARDZO DOBRA</w:t>
            </w:r>
          </w:p>
        </w:tc>
        <w:tc>
          <w:tcPr>
            <w:tcW w:w="2347" w:type="dxa"/>
          </w:tcPr>
          <w:p w14:paraId="736D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0EA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DOBRA</w:t>
            </w:r>
          </w:p>
        </w:tc>
        <w:tc>
          <w:tcPr>
            <w:tcW w:w="2126" w:type="dxa"/>
          </w:tcPr>
          <w:p w14:paraId="6151A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EA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POPRAWNA</w:t>
            </w:r>
          </w:p>
        </w:tc>
        <w:tc>
          <w:tcPr>
            <w:tcW w:w="1984" w:type="dxa"/>
          </w:tcPr>
          <w:p w14:paraId="436C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A6E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NIEODPOWIEDNIA</w:t>
            </w:r>
          </w:p>
        </w:tc>
        <w:tc>
          <w:tcPr>
            <w:tcW w:w="2332" w:type="dxa"/>
          </w:tcPr>
          <w:p w14:paraId="3D29C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BAF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NAGANNA</w:t>
            </w:r>
          </w:p>
        </w:tc>
      </w:tr>
      <w:tr w14:paraId="75F5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60" w:type="dxa"/>
            <w:vAlign w:val="center"/>
          </w:tcPr>
          <w:p w14:paraId="777A8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Wywiązywanie się z obowiązków ucznia</w:t>
            </w:r>
          </w:p>
          <w:p w14:paraId="3CC87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B3ED5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zawsze:</w:t>
            </w:r>
          </w:p>
          <w:p w14:paraId="774629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 wykonuje polecenia i powierzone zadania,</w:t>
            </w:r>
          </w:p>
          <w:p w14:paraId="6CFD2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jest przygotowany do lekcji,</w:t>
            </w:r>
          </w:p>
          <w:p w14:paraId="192A0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 przestrzega zapisów Statutu Szkoły i regulaminów szkolnych,</w:t>
            </w:r>
          </w:p>
          <w:p w14:paraId="6DBED6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zmienia obuwie,</w:t>
            </w:r>
          </w:p>
          <w:p w14:paraId="0307D2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punktualnie przychodzi na lekcje (dopuszczalne 1 spóźnienie w okresie oceniania),</w:t>
            </w:r>
          </w:p>
          <w:p w14:paraId="0C8E68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ma wszystkie nieobecności usprawiedliwione w ustalonym terminie.</w:t>
            </w:r>
          </w:p>
          <w:p w14:paraId="64D4E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373C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1834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2473" w:type="dxa"/>
          </w:tcPr>
          <w:p w14:paraId="54CFB2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zazwyczaj:</w:t>
            </w:r>
          </w:p>
          <w:p w14:paraId="180534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sumiennie i rzetelnie wykonuje polecenia i powierzone zadania,</w:t>
            </w:r>
          </w:p>
          <w:p w14:paraId="6D1407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jest przygotowany do lekcji,</w:t>
            </w:r>
          </w:p>
          <w:p w14:paraId="02C2F5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przestrzega zapisów Statutu Szkoły i regulaminów szkolnych,</w:t>
            </w:r>
          </w:p>
          <w:p w14:paraId="41BCBA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zmienia obuwie,</w:t>
            </w:r>
          </w:p>
          <w:p w14:paraId="3A9280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punktualnie przychodzi na lekcje (dopuszczalne 2 spóźnienia w okresie oceniania),</w:t>
            </w:r>
          </w:p>
          <w:p w14:paraId="36014E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ma wszystkie nieobecności usprawiedliwione w ustalonym terminie.</w:t>
            </w:r>
          </w:p>
          <w:p w14:paraId="40F92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7ED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22D2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51F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2647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78B0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6568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maksymalnie 1 uwagę negatywną z tego obszaru (w okresie oceniania).</w:t>
            </w:r>
          </w:p>
          <w:p w14:paraId="08836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7" w:type="dxa"/>
          </w:tcPr>
          <w:p w14:paraId="5CA5C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nie zawsze:</w:t>
            </w:r>
          </w:p>
          <w:p w14:paraId="15B30A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sumiennie i rzetelnie wykonuje polecenia i powierzone zadania,</w:t>
            </w:r>
          </w:p>
          <w:p w14:paraId="7D6A30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jest przygotowany do lekcji,</w:t>
            </w:r>
          </w:p>
          <w:p w14:paraId="28FCB8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przestrzega zapisów Statutu Szkoły i regulaminów szkolnych,</w:t>
            </w:r>
          </w:p>
          <w:p w14:paraId="2B66B9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zmienia obuwie,</w:t>
            </w:r>
          </w:p>
          <w:p w14:paraId="14EC11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punktualnie przychodzi na lekcje (dopuszczalne 3 spóźnienia w okresie oceniania),</w:t>
            </w:r>
          </w:p>
          <w:p w14:paraId="22415B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dopuszcza się 5 godziny nieusprawiedliwione.</w:t>
            </w:r>
          </w:p>
          <w:p w14:paraId="237EF1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5E0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3EA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E49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C4CE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4CCD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E57F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maksymalnie 2 uwagi negatywne z tego obszaru (w okresie oceniania).</w:t>
            </w:r>
          </w:p>
          <w:p w14:paraId="7E532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3C5C5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często nie:</w:t>
            </w:r>
          </w:p>
          <w:p w14:paraId="4E459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wykonuje poleceń oraz powierzonych zadań,</w:t>
            </w:r>
          </w:p>
          <w:p w14:paraId="52D829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jest przygotowany do lekcji,</w:t>
            </w:r>
          </w:p>
          <w:p w14:paraId="3622D2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przestrzega zapisów Statutu Szkoły i regulaminów szkolnych,</w:t>
            </w:r>
          </w:p>
          <w:p w14:paraId="7ACFD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zmienia obuwie,</w:t>
            </w:r>
          </w:p>
          <w:p w14:paraId="38A45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punktualnie przychodzi na lekcje (dopuszczalne 5 spóźnienia w okresie oceniania),</w:t>
            </w:r>
          </w:p>
          <w:p w14:paraId="6B3DDD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dopuszcza się 10 godzin nieusprawiedliwionych.</w:t>
            </w:r>
          </w:p>
          <w:p w14:paraId="5D958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C0B3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4FC9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4C29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212D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FF0C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maksymalnie 3 uwagi negatywne z tego obszaru (w okresie oceniania).</w:t>
            </w:r>
          </w:p>
          <w:p w14:paraId="378AA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984" w:type="dxa"/>
          </w:tcPr>
          <w:p w14:paraId="78E521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14:paraId="6A0EAB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wykonuje poleceń oraz powierzonych zadań- lekceważy obowiązki,</w:t>
            </w:r>
          </w:p>
          <w:p w14:paraId="4BE237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przygotowuje się do lekcji,</w:t>
            </w:r>
          </w:p>
          <w:p w14:paraId="4AF6A1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łamie zapisy Statutu Szkoły i regulaminów szkolnych,</w:t>
            </w:r>
          </w:p>
          <w:p w14:paraId="4B3CB3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zmienia obuwia,</w:t>
            </w:r>
          </w:p>
          <w:p w14:paraId="1E076C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spóźnia się na lekcje (dopuszcza się 7 spóźnień w okresie oceniania),</w:t>
            </w:r>
          </w:p>
          <w:p w14:paraId="1B95C3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ma godziny nieusprawiedliwione (dopuszcza się 15 godzin nieusprawiedliwionych    w okresie oceniania).</w:t>
            </w:r>
          </w:p>
          <w:p w14:paraId="3C45E5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1DB3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maksymalnie 4 uwagi negatywne z tego obszaru (w okresie oceniania).</w:t>
            </w:r>
          </w:p>
          <w:p w14:paraId="5C8BF8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</w:tcPr>
          <w:p w14:paraId="34C54F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14:paraId="14555A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wykonuje poleceń oraz powierzonych zadań- rażąco zaniedbuje obowiązki,</w:t>
            </w:r>
          </w:p>
          <w:p w14:paraId="777696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przygotowuje się do lekcji,</w:t>
            </w:r>
          </w:p>
          <w:p w14:paraId="7F9CB5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łamie zapisy Statutu Szkoły      i regulaminów szkolnych,</w:t>
            </w:r>
          </w:p>
          <w:p w14:paraId="220F1E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zmienia obuwia,</w:t>
            </w:r>
          </w:p>
          <w:p w14:paraId="794A1D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spóźnia się na lekcje (powyżej 7 spóźnień w okresie oceniania),</w:t>
            </w:r>
          </w:p>
          <w:p w14:paraId="7318BC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ma godziny nieusprawiedliwione (powyżej 20 godzin nieusprawiedliwionych             w okresie oceniania).</w:t>
            </w:r>
          </w:p>
          <w:p w14:paraId="68FCE4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B3D2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C339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320D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04E5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5 i więcej uwag negatywnych (w okresie oceniania).</w:t>
            </w:r>
          </w:p>
          <w:p w14:paraId="456375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28E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0" w:type="dxa"/>
            <w:vMerge w:val="restart"/>
            <w:vAlign w:val="center"/>
          </w:tcPr>
          <w:p w14:paraId="1BB1D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Kultura osobista, współpraca i postawa społeczna w szkole i poza nią </w:t>
            </w:r>
          </w:p>
          <w:p w14:paraId="1ED97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3" w:type="dxa"/>
            <w:gridSpan w:val="6"/>
          </w:tcPr>
          <w:p w14:paraId="124D2A5F">
            <w:pPr>
              <w:pStyle w:val="18"/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• postępowanie zgodne z dobrem społeczności szkolnej • dbałość o honor i tradycje Szkoły • dbałość o piękno mowy ojczystej </w:t>
            </w:r>
          </w:p>
          <w:p w14:paraId="7E762D49">
            <w:pPr>
              <w:pStyle w:val="18"/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•  okazywanie szacunku innym osobom</w:t>
            </w:r>
          </w:p>
        </w:tc>
      </w:tr>
      <w:tr w14:paraId="1292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560" w:type="dxa"/>
            <w:vMerge w:val="continue"/>
            <w:vAlign w:val="center"/>
          </w:tcPr>
          <w:p w14:paraId="26D0D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E8711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wyróżnia się pozytywnie a ponadto zawsze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397965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przestrzega zasad grzecznościowych w różnych sytuacjach życiowych, używa zwrotów: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dzień dobry, proszę, dziękuję i przepraszam,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BAA73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szanuje godność swoją i innych osób, </w:t>
            </w:r>
          </w:p>
          <w:p w14:paraId="268ACD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jest tolerancyjny i prawdomówny,</w:t>
            </w:r>
          </w:p>
          <w:p w14:paraId="4626FD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przestrzega zasad kulturalnego zachowania podczas zajęć szkolnych, w stołówce szkolnej, podczas uroczystości szkolnych oraz wyjść oraz wyjazdów organizowanych przez szkołę,</w:t>
            </w:r>
          </w:p>
          <w:p w14:paraId="05C572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chętnie i bezinteresownie pomaga kolegom zarówno w nauce jaki i w innych działaniach,</w:t>
            </w:r>
          </w:p>
          <w:p w14:paraId="7D3E2D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bardzo aktywny, inicjator działań klasy,</w:t>
            </w:r>
          </w:p>
          <w:p w14:paraId="08901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ubiera strój galowy na uroczystości szkolne. </w:t>
            </w:r>
          </w:p>
          <w:p w14:paraId="7165BD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53B3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nigdy nie używa wulgaryzmów.</w:t>
            </w:r>
          </w:p>
          <w:p w14:paraId="5F9C77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3" w:type="dxa"/>
          </w:tcPr>
          <w:p w14:paraId="3538E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zazwyczaj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562DE0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przestrzega zasad grzecznościowych w różnych sytuacjach życiowych, używa zwrotów: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dzień dobry, proszę, dziękuję i przepraszam,</w:t>
            </w:r>
          </w:p>
          <w:p w14:paraId="5C11AE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szanuje godność swoją i innych osób, </w:t>
            </w:r>
          </w:p>
          <w:p w14:paraId="5A9687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jest tolerancyjny i prawdomówny</w:t>
            </w:r>
          </w:p>
          <w:p w14:paraId="143D2C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przestrzega zasad kulturalnego zachowania podczas zajęć szkolnych, w stołówce szkolnej, podczas uroczystości szkolnych oraz wyjść oraz wyjazdów organizowanych przez szkołę,</w:t>
            </w:r>
          </w:p>
          <w:p w14:paraId="51EB34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chętnie i bezinteresownie pomaga kolegom zarówno w nauce jaki i w innych działaniach,</w:t>
            </w:r>
          </w:p>
          <w:p w14:paraId="773A49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-nie używa wulgaryzmów,</w:t>
            </w:r>
          </w:p>
          <w:p w14:paraId="76D35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angażuje się w działania klasy, chętnie pomaga,</w:t>
            </w:r>
          </w:p>
          <w:p w14:paraId="605DC3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ubiera strój galowy na uroczystości szkolne,</w:t>
            </w:r>
          </w:p>
          <w:p w14:paraId="5A4F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Uczeń nie używa wulgaryzmów. </w:t>
            </w:r>
          </w:p>
          <w:p w14:paraId="1745E7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FC3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maksymalnie 1 uwagę negatywną z tego obszaru (w okresie oceniania).</w:t>
            </w:r>
          </w:p>
          <w:p w14:paraId="3FDD3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7" w:type="dxa"/>
          </w:tcPr>
          <w:p w14:paraId="6FFEC03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nie zawsze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3FAA84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przestrzega zasad grzecznościowych w różnych sytuacjach życiowych, używa zwrotów: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dzień dobry, proszę, dziękuję i przepraszam,</w:t>
            </w:r>
          </w:p>
          <w:p w14:paraId="348161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-szanuje godność swoją i innych osób,</w:t>
            </w:r>
          </w:p>
          <w:p w14:paraId="4CDC8F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jest tolerancyjny oraz prawdomówny,</w:t>
            </w:r>
          </w:p>
          <w:p w14:paraId="217A1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przestrzega zasad kulturalnego zachowania podczas zajęć szkolnych, w stołówce szkolnej, podczas uroczystości szkolnych oraz wyjść oraz wyjazdów organizowanych przez szkołę,</w:t>
            </w:r>
          </w:p>
          <w:p w14:paraId="3DC147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chętnie i bezinteresownie pomaga kolegom zarówno         w nauce jaki i w innych działaniach,</w:t>
            </w:r>
          </w:p>
          <w:p w14:paraId="416050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uczestniczy w działaniach klasy,</w:t>
            </w:r>
          </w:p>
          <w:p w14:paraId="0CC7C7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ubiera strój galowy na uroczystości szkolne,</w:t>
            </w:r>
          </w:p>
          <w:p w14:paraId="75E77D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DA20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Uczeń nie używa wulgaryzmów. </w:t>
            </w:r>
          </w:p>
          <w:p w14:paraId="4FDFDE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1690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maksymalnie 2 uwagi negatywne z tego obszaru (w okresie oceniania).</w:t>
            </w:r>
          </w:p>
        </w:tc>
        <w:tc>
          <w:tcPr>
            <w:tcW w:w="2126" w:type="dxa"/>
          </w:tcPr>
          <w:p w14:paraId="17786D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często nie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7D3C3D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przestrzega zasad grzecznościowych w różnych sytuacjach życiowych, używa zwrotów: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dzień dobry, proszę, dziękuję i przepraszam,</w:t>
            </w:r>
          </w:p>
          <w:p w14:paraId="675C88A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-szanuje godność swojej i innych osób,</w:t>
            </w:r>
          </w:p>
          <w:p w14:paraId="540522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jest tolerancyjny oraz prawdomówny,</w:t>
            </w:r>
          </w:p>
          <w:p w14:paraId="06E970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przestrzega zasad kulturalnego zachowania podczas zajęć szkolnych, w stołówce szkolnej, podczas uroczystości szkolnych oraz wyjść oraz wyjazdów organizowanych przez szkołę,</w:t>
            </w:r>
          </w:p>
          <w:p w14:paraId="4E3D12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chętnie i bezinteresownie pomaga kolegom zarówno         w nauce jaki i w innych działaniach,</w:t>
            </w:r>
          </w:p>
          <w:p w14:paraId="4F9778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bierna postawa,</w:t>
            </w:r>
          </w:p>
          <w:p w14:paraId="6E90B9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dba o strój galowy na uroczystościach szkolnych,</w:t>
            </w:r>
          </w:p>
          <w:p w14:paraId="23853D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nie używa wulgaryzmów.</w:t>
            </w:r>
          </w:p>
          <w:p w14:paraId="4B4C2D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AAA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maksymalnie 3 uwagi negatywne z tego obszaru (w okresie oceniania).</w:t>
            </w:r>
          </w:p>
        </w:tc>
        <w:tc>
          <w:tcPr>
            <w:tcW w:w="1984" w:type="dxa"/>
          </w:tcPr>
          <w:p w14:paraId="6743020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33C2A7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nie przestrzega zasad grzecznościowych            w różnych sytuacjach życiowych, nie używa zwrotów: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dzień dobry, proszę, dziękuję i przepraszam,</w:t>
            </w:r>
          </w:p>
          <w:p w14:paraId="4A493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nie szanuje godności swojej i innych osób, </w:t>
            </w:r>
          </w:p>
          <w:p w14:paraId="626902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jest nietolerancyjny i kłamie,</w:t>
            </w:r>
          </w:p>
          <w:p w14:paraId="61E135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przestrzega zasad kulturalnego zachowania podczas zajęć szkolnych, w stołówce szkolnej, podczas uroczystości szkolnych oraz wyjść oraz wyjazdów organizowanych przez szkołę,</w:t>
            </w:r>
          </w:p>
          <w:p w14:paraId="5B8DCD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nie ubiera stroju galowego na uroczystości szkolne, </w:t>
            </w:r>
          </w:p>
          <w:p w14:paraId="56D76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pomaga kolegom zarówno w nauce jaki i w innych działaniach,</w:t>
            </w:r>
          </w:p>
          <w:p w14:paraId="3F3FB6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nie angażuje się w działania klasy, </w:t>
            </w:r>
          </w:p>
          <w:p w14:paraId="126586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używa wulgaryzmów.</w:t>
            </w:r>
          </w:p>
          <w:p w14:paraId="18CA0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F207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maksymalnie 4 uwagi negatywne z tego obszaru (w okresie oceniania).</w:t>
            </w:r>
          </w:p>
        </w:tc>
        <w:tc>
          <w:tcPr>
            <w:tcW w:w="2332" w:type="dxa"/>
          </w:tcPr>
          <w:p w14:paraId="7FD5B2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2363D4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nie przestrzega zasad grzecznościowych w różnych sytuacjach życiowych, nie używa zwrotów: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dzień dobry, proszę, dziękuję i przepraszam,</w:t>
            </w:r>
          </w:p>
          <w:p w14:paraId="5C4296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nie szanuje godności swojej      i innych osób, </w:t>
            </w:r>
          </w:p>
          <w:p w14:paraId="23F707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jest nietolerancyjny i kłamie,</w:t>
            </w:r>
          </w:p>
          <w:p w14:paraId="6F6736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łamie zasady kulturalnego zachowania podczas zajęć szkolnych, w stołówce szkolnej, podczas uroczystości szkolnych oraz wyjść oraz wyjazdów organizowanych przez szkołę,</w:t>
            </w:r>
          </w:p>
          <w:p w14:paraId="7526FB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-nie ubiera stroju galowego na uroczystości szkolne, </w:t>
            </w:r>
          </w:p>
          <w:p w14:paraId="1A647E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przeszkadza kolegom zarówno w nauce jaki i w innych działaniach,</w:t>
            </w:r>
          </w:p>
          <w:p w14:paraId="463D0D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utrudnia działania klasy. </w:t>
            </w:r>
          </w:p>
          <w:p w14:paraId="44692A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używa wulgaryzmów.</w:t>
            </w:r>
          </w:p>
          <w:p w14:paraId="466BE4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2CC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5 i więcej uwag negatywnych (w okresie oceniania).</w:t>
            </w:r>
          </w:p>
          <w:p w14:paraId="19A93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CA2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560" w:type="dxa"/>
            <w:vAlign w:val="center"/>
          </w:tcPr>
          <w:p w14:paraId="53B1C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Dbałość o                bezpieczeństwo     i zdrowie własne oraz innych osób</w:t>
            </w:r>
          </w:p>
        </w:tc>
        <w:tc>
          <w:tcPr>
            <w:tcW w:w="2551" w:type="dxa"/>
          </w:tcPr>
          <w:p w14:paraId="3CC2D3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zawsze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738D7F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pracuje zgodnie w zespole klasowym,</w:t>
            </w:r>
          </w:p>
          <w:p w14:paraId="259EBA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szanuje mienie własne i innych,</w:t>
            </w:r>
          </w:p>
          <w:p w14:paraId="4DB53B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przestrzega zasad BHP pracowni szkolnych,</w:t>
            </w:r>
          </w:p>
          <w:p w14:paraId="3245B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dba o zdrowie i bezpieczeństwo swoje oraz innych, </w:t>
            </w:r>
          </w:p>
          <w:p w14:paraId="4869AB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dba o higienę osobistą, </w:t>
            </w:r>
          </w:p>
          <w:p w14:paraId="5B7CA7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przestrzega zasad bezpiecznego zachowania podczas zajęć szkolnych, przerw (nie biega po korytarzach), w szatni, w toalecie, stołówce i boisku szkolnym oraz podczas wyjść i wycieczek, </w:t>
            </w:r>
          </w:p>
          <w:p w14:paraId="3F4314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nie używa telefonu lub Internetu w sposób zagrażający innym (cyberprzemoc), </w:t>
            </w:r>
          </w:p>
          <w:p w14:paraId="604E11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zgłasza nauczycielowi sytuacje niebezpieczne. </w:t>
            </w:r>
          </w:p>
          <w:p w14:paraId="05DFF3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547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14:paraId="50D009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nigdy nie wykazuje agresji, potrafi przeciwstawić się jej,</w:t>
            </w:r>
          </w:p>
          <w:p w14:paraId="52967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ulega nałogom,</w:t>
            </w:r>
          </w:p>
          <w:p w14:paraId="014775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wnosi na teren Szkoły przedmiotów, które mogą stanowić zagrożenie dla bezpieczeństwa uczniów, np.: noży, scyzoryków, kijów bejsbolowych itp.</w:t>
            </w:r>
          </w:p>
        </w:tc>
        <w:tc>
          <w:tcPr>
            <w:tcW w:w="2473" w:type="dxa"/>
          </w:tcPr>
          <w:p w14:paraId="79A72CF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zazwyczaj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756140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pracuje zgodnie w zespole klasowym,</w:t>
            </w:r>
          </w:p>
          <w:p w14:paraId="0D0BE0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szanuje mienie własne i innych,</w:t>
            </w:r>
          </w:p>
          <w:p w14:paraId="2B58F0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przestrzega zasad BHP pracowni szkolnych,</w:t>
            </w:r>
          </w:p>
          <w:p w14:paraId="7EA8F7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dba o zdrowie i bezpieczeństwo swoje oraz innych, </w:t>
            </w:r>
          </w:p>
          <w:p w14:paraId="2FBA50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dba o higienę osobistą,</w:t>
            </w:r>
          </w:p>
          <w:p w14:paraId="54554B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nigdy nie wykazuje agresji, potrafi przeciwstawić się jej,</w:t>
            </w:r>
          </w:p>
          <w:p w14:paraId="58ADDD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ulega nałogom,</w:t>
            </w:r>
          </w:p>
          <w:p w14:paraId="2B98AE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wnosi na teren Szkoły przedmiotów, które mogą stanowić zagrożenie dla bezpieczeństwa uczniów, np.: noży, scyzoryków, kijów bejsbolowych itp.</w:t>
            </w:r>
          </w:p>
          <w:p w14:paraId="638A3A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przestrzega zasad bezpiecznego zachowania podczas zajęć szkolnych, przerw (nie biega po korytarzach), w szatni, w toalecie, stołówce i boisku szkolnym oraz podczas wyjść i wycieczek, </w:t>
            </w:r>
          </w:p>
          <w:p w14:paraId="2FDC8A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nie używa telefonu lub Internetu w sposób zagrażający innym (cyberprzemoc), </w:t>
            </w:r>
          </w:p>
          <w:p w14:paraId="53DA88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zgłasza nauczycielowi sytuacje niebezpieczne. </w:t>
            </w:r>
          </w:p>
          <w:p w14:paraId="48471E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6CFF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07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maksymalnie 1 uwagę negatywną z tego obszaru (w okresie oceniania).</w:t>
            </w:r>
          </w:p>
          <w:p w14:paraId="2AEC14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7" w:type="dxa"/>
          </w:tcPr>
          <w:p w14:paraId="40FFAB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nie zawsze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76398D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pracuje zgodnie w zespole klasowym,</w:t>
            </w:r>
          </w:p>
          <w:p w14:paraId="02479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szanuje mienie własne              i innych,</w:t>
            </w:r>
          </w:p>
          <w:p w14:paraId="0A69F3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przestrzega zasad BHP pracowni szkolnych,</w:t>
            </w:r>
          </w:p>
          <w:p w14:paraId="15106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-dba o zdrowie i bezpieczeństwo swoje oraz innych, </w:t>
            </w:r>
          </w:p>
          <w:p w14:paraId="05D001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dba o higienę osobistą,</w:t>
            </w:r>
          </w:p>
          <w:p w14:paraId="6063ED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nigdy nie wykazuje agresji, potrafi przeciwstawić się jej,</w:t>
            </w:r>
          </w:p>
          <w:p w14:paraId="3D717C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ulega nałogom,</w:t>
            </w:r>
          </w:p>
          <w:p w14:paraId="2F8107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wnosi na teren Szkoły przedmiotów, które mogą stanowić zagrożenie dla bezpieczeństwa uczniów, np.: noży, scyzoryków, kijów bejsbolowych itp.</w:t>
            </w:r>
          </w:p>
          <w:p w14:paraId="019302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przestrzega zasad bezpiecznego zachowania podczas zajęć szkolnych, przerw (nie biega po korytarzach), w szatni, w toalecie, stołówce i boisku szkolnym oraz podczas wyjść i wycieczek, </w:t>
            </w:r>
          </w:p>
          <w:p w14:paraId="70FEA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przestrzega zasad używania telefonu lub Internetu w sposób zagrażający innym(cyberprzemoc), </w:t>
            </w:r>
          </w:p>
          <w:p w14:paraId="52AD28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zgłasza nauczycielowi sytuacje niebezpieczne. </w:t>
            </w:r>
          </w:p>
          <w:p w14:paraId="1185DE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60ED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maksymalnie 2 uwagi negatywne z tego obszaru (w okresie oceniania).</w:t>
            </w:r>
          </w:p>
        </w:tc>
        <w:tc>
          <w:tcPr>
            <w:tcW w:w="2126" w:type="dxa"/>
          </w:tcPr>
          <w:p w14:paraId="1EBA419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 często nie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73B341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pracuje w zespole klasowym,</w:t>
            </w:r>
          </w:p>
          <w:p w14:paraId="6C2E53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szanuje mienie własne          i innych,</w:t>
            </w:r>
          </w:p>
          <w:p w14:paraId="7325B2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przestrzega zasad BHP pracowni szkolnych,</w:t>
            </w:r>
          </w:p>
          <w:p w14:paraId="383BC1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dba o zdrowie                        i bezpieczeństwo swoje oraz innych, </w:t>
            </w:r>
          </w:p>
          <w:p w14:paraId="2FFB4B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dba o higienę osobistą,</w:t>
            </w:r>
          </w:p>
          <w:p w14:paraId="2DF9F4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wykazuje agresji,</w:t>
            </w:r>
          </w:p>
          <w:p w14:paraId="1116F7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ulega nałogom,</w:t>
            </w:r>
          </w:p>
          <w:p w14:paraId="413FEB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wnosi na teren Szkoły przedmiotów, które mogą stanowić zagrożenie dla bezpieczeństwa uczniów, np.: noży, scyzoryków, kijów bejsbolowych itp.</w:t>
            </w:r>
          </w:p>
          <w:p w14:paraId="6BA893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przestrzega zasad bezpiecznego zachowania podczas zajęć szkolnych, przerw (nie biega po korytarzach), w szatni, w toalecie, stołówce i boisku szkolnym oraz podczas wyjść i wycieczek, </w:t>
            </w:r>
          </w:p>
          <w:p w14:paraId="711AC5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przestrzega zasad używania telefonu lub Internetu w sposób zagrażający innym (cyberprzemoc), </w:t>
            </w:r>
          </w:p>
          <w:p w14:paraId="3AAD2F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zgłasza nauczycielowi sytuacje niebezpieczne. </w:t>
            </w:r>
          </w:p>
          <w:p w14:paraId="16D80B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82E3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maksymalnie 3 uwagi negatywne z tego obszaru (w okresie oceniania).</w:t>
            </w:r>
          </w:p>
        </w:tc>
        <w:tc>
          <w:tcPr>
            <w:tcW w:w="1984" w:type="dxa"/>
          </w:tcPr>
          <w:p w14:paraId="1B88F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5E32D2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utrudnia pracę w zespole klasowym,</w:t>
            </w:r>
          </w:p>
          <w:p w14:paraId="6AAD2E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szanuje mienia własnego i innych,</w:t>
            </w:r>
          </w:p>
          <w:p w14:paraId="12359E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przestrzega zasad BHP pracowni szkolnych,</w:t>
            </w:r>
          </w:p>
          <w:p w14:paraId="73F334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nie dba o zdrowie              i bezpieczeństwo swoje oraz innych, </w:t>
            </w:r>
          </w:p>
          <w:p w14:paraId="5338C0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-nie dba o higienę osobistą,</w:t>
            </w:r>
          </w:p>
          <w:p w14:paraId="7B10BB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narusza nietykalność cielesną innych osób,</w:t>
            </w:r>
          </w:p>
          <w:p w14:paraId="62F144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znęca się psychicznie nad innymi osobami w szkole,</w:t>
            </w:r>
          </w:p>
          <w:p w14:paraId="50C38D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ulega nałogom,</w:t>
            </w:r>
          </w:p>
          <w:p w14:paraId="6FE385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wnosi na teren Szkoły przedmioty, które mogą stanowić zagrożenie dla bezpieczeństwa uczniów, np.: noże, scyzoryki, kije bejsbolowe itp.</w:t>
            </w:r>
          </w:p>
          <w:p w14:paraId="6FFDE3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nie przestrzega zasad bezpiecznego zachowania podczas zajęć szkolnych, przerw (nie biega po korytarzach), w szatni, w toalecie, stołówce i boisku szkolnym oraz podczas wyjść i wycieczek, </w:t>
            </w:r>
          </w:p>
          <w:p w14:paraId="1A7D92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używa telefonu lub Internetu w sposób zagrażający innym (cyberprzemoc), </w:t>
            </w:r>
          </w:p>
          <w:p w14:paraId="720596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 nie zgłasza nauczycielowi sytuacji niebezpiecznych.  </w:t>
            </w:r>
          </w:p>
          <w:p w14:paraId="7F237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0F03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maksymalnie 4 uwagi negatywne z tego obszaru (w okresie oceniania).</w:t>
            </w:r>
          </w:p>
        </w:tc>
        <w:tc>
          <w:tcPr>
            <w:tcW w:w="2332" w:type="dxa"/>
          </w:tcPr>
          <w:p w14:paraId="16C3B5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Uczeń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7FB6C8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dezorganizuje pracę w zespole klasowym,</w:t>
            </w:r>
          </w:p>
          <w:p w14:paraId="352D88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szanuje mienia własnego         i innych,</w:t>
            </w:r>
          </w:p>
          <w:p w14:paraId="63171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łamie zasady BHP pracowni szkolnych,</w:t>
            </w:r>
          </w:p>
          <w:p w14:paraId="197363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nie dba o zdrowie                     i bezpieczeństwo swoje oraz innych, </w:t>
            </w:r>
          </w:p>
          <w:p w14:paraId="5200F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nie dba o higienę osobistą,</w:t>
            </w:r>
          </w:p>
          <w:p w14:paraId="5A98A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narusza nietykalność cielesną innych osób,</w:t>
            </w:r>
          </w:p>
          <w:p w14:paraId="09EE6E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znęca się psychicznie nad innymi osobami w szkole,</w:t>
            </w:r>
          </w:p>
          <w:p w14:paraId="31F6CC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ulega nałogom,</w:t>
            </w:r>
          </w:p>
          <w:p w14:paraId="2E2872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wnosi na teren Szkoły przedmioty, które mogą stanowić zagrożenie dla bezpieczeństwa uczniów, np.: noże, scyzoryki, kije bejsbolowe itp.</w:t>
            </w:r>
          </w:p>
          <w:p w14:paraId="1B8354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nie przestrzega zasad bezpiecznego zachowania podczas zajęć szkolnych, przerw (nie biega po korytarzach), w szatni, w toalecie, stołówce i boisku szkolnym oraz podczas wyjść i wycieczek, </w:t>
            </w:r>
          </w:p>
          <w:p w14:paraId="4152EB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używa telefonu lub Internetu w sposób zagrażający innym (cyberprzemoc), </w:t>
            </w:r>
          </w:p>
          <w:p w14:paraId="3E46CB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 nie zgłasza nauczycielowi sytuacji niebezpiecznych. </w:t>
            </w:r>
          </w:p>
          <w:p w14:paraId="07936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9C3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5599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Otrzymał 5 i więcej uwag negatywnych (w okresie oceniania).</w:t>
            </w:r>
          </w:p>
          <w:p w14:paraId="53476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BDA249B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182CCD4">
      <w:pPr>
        <w:pStyle w:val="7"/>
        <w:tabs>
          <w:tab w:val="left" w:pos="851"/>
        </w:tabs>
        <w:ind w:left="426"/>
        <w:rPr>
          <w:sz w:val="16"/>
          <w:szCs w:val="16"/>
        </w:rPr>
      </w:pPr>
    </w:p>
    <w:p w14:paraId="160E6C8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0A8AD3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21E951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BB0E489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3CF973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28467A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>WARUNKI I TRYB PODWYŻSZANIA OCENY PRZEWIDYWANEJ ZACHOWANIA</w:t>
      </w:r>
    </w:p>
    <w:p w14:paraId="6F327A4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Uczeń lub jego rodzice mają możliwość ubiegania się o uzyskanie wyższej niż przewidywana rocznej oceny klasyfikacyjnej zachowania. O podwyższenie przewidywanej rocznej oceny klasyfikacyjnej może ubiegać się uczeń, który:</w:t>
      </w:r>
    </w:p>
    <w:p w14:paraId="7651ADF2">
      <w:pPr>
        <w:pStyle w:val="1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systematycznie uczestniczył w obowiązkowych zajęciach edukacyjnych,</w:t>
      </w:r>
    </w:p>
    <w:p w14:paraId="4FE8ECDD">
      <w:pPr>
        <w:pStyle w:val="1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nieobecności systematycznie usprawiedliwiał,</w:t>
      </w:r>
    </w:p>
    <w:p w14:paraId="73BA96D5">
      <w:pPr>
        <w:pStyle w:val="1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swoim zachowaniem nie stwarzał zagrożenia dla siebie i innych,</w:t>
      </w:r>
    </w:p>
    <w:p w14:paraId="5661C96B">
      <w:pPr>
        <w:pStyle w:val="1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nie został ukarany karami statutowymi.</w:t>
      </w:r>
    </w:p>
    <w:p w14:paraId="50AFD538">
      <w:pPr>
        <w:pStyle w:val="18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DDD41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Uczeń lub jego rodzice zgłaszają do wychowawcy, nie później niż 2 dni po poinformowaniu o ocenie przewidywanej, zamiar uzyskania wyższej od przewidywanej rocznej oceny klasyfikacyjnej zachowania.</w:t>
      </w:r>
    </w:p>
    <w:p w14:paraId="28522B5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Uczeń lub jego rodzice przedstawiają wychowawcy informacje, które w znaczący sposób, zgodnie z kryteriami oceniania zachowania określonymi w Statucie Szkoły, mogą wpływać na zmianę oceny przewidywanej. Wychowawca ponownie analizuje zebrane informacje o zachowaniu ucznia i utrzymuje, bądź ustala wyższą niż przewidywana roczną ocenę klasyfikacyjną zachowania.</w:t>
      </w:r>
    </w:p>
    <w:p w14:paraId="175E53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4CEA5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6BAA8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7931E63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DD27048">
      <w:pPr>
        <w:spacing w:after="0" w:line="240" w:lineRule="auto"/>
        <w:ind w:right="425"/>
        <w:jc w:val="both"/>
        <w:rPr>
          <w:rFonts w:ascii="Times New Roman" w:hAnsi="Times New Roman" w:cs="Times New Roman"/>
          <w:sz w:val="16"/>
          <w:szCs w:val="16"/>
        </w:rPr>
      </w:pPr>
    </w:p>
    <w:p w14:paraId="5566A32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Miejscowość, data………………………………………………………………………                           Podpis Rodzica/ Opiekuna………………………………………………………………………………..</w:t>
      </w:r>
    </w:p>
    <w:sectPr>
      <w:pgSz w:w="16838" w:h="11906" w:orient="landscape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970B6"/>
    <w:multiLevelType w:val="multilevel"/>
    <w:tmpl w:val="393970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14E450E"/>
    <w:multiLevelType w:val="multilevel"/>
    <w:tmpl w:val="614E450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6FC2811"/>
    <w:multiLevelType w:val="multilevel"/>
    <w:tmpl w:val="66FC281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8D"/>
    <w:rsid w:val="00002B3B"/>
    <w:rsid w:val="00006A86"/>
    <w:rsid w:val="000076BF"/>
    <w:rsid w:val="00056652"/>
    <w:rsid w:val="000957E8"/>
    <w:rsid w:val="000A3B75"/>
    <w:rsid w:val="000D68F7"/>
    <w:rsid w:val="000F2013"/>
    <w:rsid w:val="000F26B6"/>
    <w:rsid w:val="000F6F8E"/>
    <w:rsid w:val="00111059"/>
    <w:rsid w:val="0015054E"/>
    <w:rsid w:val="0015446C"/>
    <w:rsid w:val="0017559F"/>
    <w:rsid w:val="001A0754"/>
    <w:rsid w:val="002115C8"/>
    <w:rsid w:val="00227EBB"/>
    <w:rsid w:val="00247B23"/>
    <w:rsid w:val="002877B3"/>
    <w:rsid w:val="002957FF"/>
    <w:rsid w:val="002A3DF4"/>
    <w:rsid w:val="002B607B"/>
    <w:rsid w:val="002C67EF"/>
    <w:rsid w:val="00332A32"/>
    <w:rsid w:val="00333878"/>
    <w:rsid w:val="003361B8"/>
    <w:rsid w:val="003871B9"/>
    <w:rsid w:val="003D16C2"/>
    <w:rsid w:val="00451EF0"/>
    <w:rsid w:val="00461AA6"/>
    <w:rsid w:val="00486DB8"/>
    <w:rsid w:val="004B4DFA"/>
    <w:rsid w:val="004D2CD6"/>
    <w:rsid w:val="004F07DB"/>
    <w:rsid w:val="00532616"/>
    <w:rsid w:val="00542997"/>
    <w:rsid w:val="005672C7"/>
    <w:rsid w:val="0057252F"/>
    <w:rsid w:val="005D10A9"/>
    <w:rsid w:val="005E553B"/>
    <w:rsid w:val="005F7B28"/>
    <w:rsid w:val="00626F8A"/>
    <w:rsid w:val="00641E79"/>
    <w:rsid w:val="00696720"/>
    <w:rsid w:val="0069678B"/>
    <w:rsid w:val="006B1ED8"/>
    <w:rsid w:val="006D35BC"/>
    <w:rsid w:val="006E768D"/>
    <w:rsid w:val="006F222A"/>
    <w:rsid w:val="0070527B"/>
    <w:rsid w:val="007417BF"/>
    <w:rsid w:val="0076256C"/>
    <w:rsid w:val="0079113E"/>
    <w:rsid w:val="007B0762"/>
    <w:rsid w:val="007D33F8"/>
    <w:rsid w:val="007F14FE"/>
    <w:rsid w:val="00817141"/>
    <w:rsid w:val="008336DF"/>
    <w:rsid w:val="008600F8"/>
    <w:rsid w:val="00863273"/>
    <w:rsid w:val="00864C26"/>
    <w:rsid w:val="008D1951"/>
    <w:rsid w:val="008F306C"/>
    <w:rsid w:val="008F39BC"/>
    <w:rsid w:val="008F678D"/>
    <w:rsid w:val="0090013B"/>
    <w:rsid w:val="00901CB8"/>
    <w:rsid w:val="009276A4"/>
    <w:rsid w:val="0094212D"/>
    <w:rsid w:val="009909BB"/>
    <w:rsid w:val="009B78F2"/>
    <w:rsid w:val="009D6665"/>
    <w:rsid w:val="00A04B7D"/>
    <w:rsid w:val="00A177F7"/>
    <w:rsid w:val="00A214F7"/>
    <w:rsid w:val="00A26750"/>
    <w:rsid w:val="00A442B7"/>
    <w:rsid w:val="00A662E5"/>
    <w:rsid w:val="00A76082"/>
    <w:rsid w:val="00A9128A"/>
    <w:rsid w:val="00A94A92"/>
    <w:rsid w:val="00AB2FC1"/>
    <w:rsid w:val="00AD50B4"/>
    <w:rsid w:val="00AF4D9F"/>
    <w:rsid w:val="00B243DD"/>
    <w:rsid w:val="00B750A6"/>
    <w:rsid w:val="00B7675A"/>
    <w:rsid w:val="00B8048A"/>
    <w:rsid w:val="00BB2686"/>
    <w:rsid w:val="00BB4198"/>
    <w:rsid w:val="00BD5C34"/>
    <w:rsid w:val="00BE2B55"/>
    <w:rsid w:val="00BE4C3E"/>
    <w:rsid w:val="00C0149D"/>
    <w:rsid w:val="00C07E52"/>
    <w:rsid w:val="00C1368B"/>
    <w:rsid w:val="00C240F2"/>
    <w:rsid w:val="00C6101A"/>
    <w:rsid w:val="00C66F05"/>
    <w:rsid w:val="00C914EC"/>
    <w:rsid w:val="00CA386F"/>
    <w:rsid w:val="00CA3B76"/>
    <w:rsid w:val="00CB3DF3"/>
    <w:rsid w:val="00CB69EE"/>
    <w:rsid w:val="00CD4C8D"/>
    <w:rsid w:val="00CD5335"/>
    <w:rsid w:val="00CF587C"/>
    <w:rsid w:val="00D07275"/>
    <w:rsid w:val="00D156E8"/>
    <w:rsid w:val="00D4406D"/>
    <w:rsid w:val="00D57D90"/>
    <w:rsid w:val="00D72623"/>
    <w:rsid w:val="00D93B55"/>
    <w:rsid w:val="00DA2D63"/>
    <w:rsid w:val="00DB60D8"/>
    <w:rsid w:val="00DE37FA"/>
    <w:rsid w:val="00DE70EA"/>
    <w:rsid w:val="00DF2296"/>
    <w:rsid w:val="00E2140E"/>
    <w:rsid w:val="00E85CE2"/>
    <w:rsid w:val="00E91407"/>
    <w:rsid w:val="00E931B7"/>
    <w:rsid w:val="00F43BCD"/>
    <w:rsid w:val="00F45505"/>
    <w:rsid w:val="00F9793E"/>
    <w:rsid w:val="00FD10C4"/>
    <w:rsid w:val="30486A45"/>
    <w:rsid w:val="38DC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paragraph" w:styleId="3">
    <w:name w:val="heading 2"/>
    <w:basedOn w:val="1"/>
    <w:next w:val="1"/>
    <w:link w:val="13"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7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8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4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0">
    <w:name w:val="annotation subject"/>
    <w:basedOn w:val="9"/>
    <w:next w:val="9"/>
    <w:link w:val="15"/>
    <w:semiHidden/>
    <w:unhideWhenUsed/>
    <w:uiPriority w:val="99"/>
    <w:rPr>
      <w:b/>
      <w:bCs/>
    </w:rPr>
  </w:style>
  <w:style w:type="table" w:styleId="11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Nagłówek 1 Znak"/>
    <w:basedOn w:val="4"/>
    <w:link w:val="2"/>
    <w:uiPriority w:val="0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customStyle="1" w:styleId="13">
    <w:name w:val="Nagłówek 2 Znak"/>
    <w:basedOn w:val="4"/>
    <w:link w:val="3"/>
    <w:uiPriority w:val="0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customStyle="1" w:styleId="14">
    <w:name w:val="Tekst komentarza Znak"/>
    <w:basedOn w:val="4"/>
    <w:link w:val="9"/>
    <w:semiHidden/>
    <w:uiPriority w:val="99"/>
    <w:rPr>
      <w:sz w:val="20"/>
      <w:szCs w:val="20"/>
    </w:rPr>
  </w:style>
  <w:style w:type="character" w:customStyle="1" w:styleId="15">
    <w:name w:val="Temat komentarza Znak"/>
    <w:basedOn w:val="14"/>
    <w:link w:val="10"/>
    <w:semiHidden/>
    <w:uiPriority w:val="99"/>
    <w:rPr>
      <w:b/>
      <w:bCs/>
      <w:sz w:val="20"/>
      <w:szCs w:val="20"/>
    </w:rPr>
  </w:style>
  <w:style w:type="character" w:customStyle="1" w:styleId="16">
    <w:name w:val="Tekst dymka Znak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7">
    <w:name w:val="Tekst podstawowy Znak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27AB92-A511-4C4C-AED3-4C835FC798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4</Pages>
  <Words>2118</Words>
  <Characters>12711</Characters>
  <Lines>105</Lines>
  <Paragraphs>29</Paragraphs>
  <TotalTime>102</TotalTime>
  <ScaleCrop>false</ScaleCrop>
  <LinksUpToDate>false</LinksUpToDate>
  <CharactersWithSpaces>14800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2024-08-27T16:28:00Z</dcterms:created>
  <dc:creator>gracz</dc:creator>
  <cp:lastModifiedBy>Katarzyna Przeniosło</cp:lastModifiedBy>
  <cp:lastPrinted>2022-08-29T10:45:00Z</cp:lastPrinted>
  <dcterms:modified xsi:type="dcterms:W3CDTF">2025-08-27T10:24:35Z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F09846BA975E46069B64EC06D915DC6B_13</vt:lpwstr>
  </property>
</Properties>
</file>